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Муниципальный правовой акт города Владивостока от 02.11.2022 N 8-МПА</w:t>
              <w:br/>
              <w:t xml:space="preserve">(ред. от 04.06.2024)</w:t>
              <w:br/>
              <w:t xml:space="preserve">"Программа приватизации муниципального имущества в городе Владивостоке на 2023 и 2024 годы"</w:t>
              <w:br/>
              <w:t xml:space="preserve">(принят Думой города Владивостока 27.10.2022)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21.08.2024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ДУМА ГОРОДА ВЛАДИВОСТОКА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МУНИЦИПАЛЬНЫЙ ПРАВОВОЙ АКТ</w:t>
      </w:r>
    </w:p>
    <w:p>
      <w:pPr>
        <w:pStyle w:val="2"/>
        <w:jc w:val="center"/>
      </w:pPr>
      <w:r>
        <w:rPr>
          <w:sz w:val="20"/>
        </w:rPr>
        <w:t xml:space="preserve">от 2 ноября 2022 г. N 8-МПА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ПРОГРАММА ПРИВАТИЗАЦИИ МУНИЦИПАЛЬНОГО ИМУЩЕСТВА</w:t>
      </w:r>
    </w:p>
    <w:p>
      <w:pPr>
        <w:pStyle w:val="2"/>
        <w:jc w:val="center"/>
      </w:pPr>
      <w:r>
        <w:rPr>
          <w:sz w:val="20"/>
        </w:rPr>
        <w:t xml:space="preserve">В ГОРОДЕ ВЛАДИВОСТОКЕ НА 2023 И 2024 ГОДЫ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Думой города Владивостока</w:t>
      </w:r>
    </w:p>
    <w:p>
      <w:pPr>
        <w:pStyle w:val="0"/>
        <w:jc w:val="right"/>
      </w:pPr>
      <w:r>
        <w:rPr>
          <w:sz w:val="20"/>
        </w:rPr>
        <w:t xml:space="preserve">27 октября 2022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Муниципальных правовых актов города Владивостока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04.05.2023 </w:t>
            </w:r>
            <w:hyperlink w:history="0" r:id="rId7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N 45-МПА</w:t>
              </w:r>
            </w:hyperlink>
            <w:r>
              <w:rPr>
                <w:sz w:val="20"/>
                <w:color w:val="392c69"/>
              </w:rPr>
              <w:t xml:space="preserve">, от 06.07.2023 </w:t>
            </w:r>
            <w:hyperlink w:history="0" r:id="rId8" w:tooltip="Муниципальный правовой акт города Владивостока от 06.07.2023 N 57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6.2023) {КонсультантПлюс}">
              <w:r>
                <w:rPr>
                  <w:sz w:val="20"/>
                  <w:color w:val="0000ff"/>
                </w:rPr>
                <w:t xml:space="preserve">N 57-МПА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29.09.2023 </w:t>
            </w:r>
            <w:hyperlink w:history="0" r:id="rId9" w:tooltip="Муниципальный правовой акт города Владивостока от 29.09.2023 N 6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9.2023) {КонсультантПлюс}">
              <w:r>
                <w:rPr>
                  <w:sz w:val="20"/>
                  <w:color w:val="0000ff"/>
                </w:rPr>
                <w:t xml:space="preserve">N 65-МПА</w:t>
              </w:r>
            </w:hyperlink>
            <w:r>
              <w:rPr>
                <w:sz w:val="20"/>
                <w:color w:val="392c69"/>
              </w:rPr>
              <w:t xml:space="preserve">, от 04.12.2023 </w:t>
            </w:r>
            <w:hyperlink w:history="0" r:id="rId10" w:tooltip="Муниципальный правовой акт города Владивостока от 04.12.2023 N 83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11.2023) {КонсультантПлюс}">
              <w:r>
                <w:rPr>
                  <w:sz w:val="20"/>
                  <w:color w:val="0000ff"/>
                </w:rPr>
                <w:t xml:space="preserve">N 83-МПА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05.03.2024 </w:t>
            </w:r>
            <w:hyperlink w:history="0" r:id="rId11" w:tooltip="Муниципальный правовой акт города Владивостока от 05.03.2024 N 96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2.2024) {КонсультантПлюс}">
              <w:r>
                <w:rPr>
                  <w:sz w:val="20"/>
                  <w:color w:val="0000ff"/>
                </w:rPr>
                <w:t xml:space="preserve">N 96-МПА</w:t>
              </w:r>
            </w:hyperlink>
            <w:r>
              <w:rPr>
                <w:sz w:val="20"/>
                <w:color w:val="392c69"/>
              </w:rPr>
              <w:t xml:space="preserve">, от 01.04.2024 </w:t>
            </w:r>
            <w:hyperlink w:history="0" r:id="rId12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N 102-МПА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04.06.2024 </w:t>
            </w:r>
            <w:hyperlink w:history="0" r:id="rId13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N 108-МПА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Настоящая программа приватизации муниципального имущества в городе Владивостоке на 2023 и 2024 годы разработана в соответствии с Гражданским </w:t>
      </w:r>
      <w:hyperlink w:history="0" r:id="rId14" w:tooltip="&quot;Гражданский кодекс Российской Федерации (часть первая)&quot; от 30.11.1994 N 51-ФЗ (ред. от 08.08.2024) {КонсультантПлюс}">
        <w:r>
          <w:rPr>
            <w:sz w:val="20"/>
            <w:color w:val="0000ff"/>
          </w:rPr>
          <w:t xml:space="preserve">кодексом</w:t>
        </w:r>
      </w:hyperlink>
      <w:r>
        <w:rPr>
          <w:sz w:val="20"/>
        </w:rPr>
        <w:t xml:space="preserve"> Российской Федерации, Земельным </w:t>
      </w:r>
      <w:hyperlink w:history="0" r:id="rId15" w:tooltip="&quot;Земельный кодекс Российской Федерации&quot; от 25.10.2001 N 136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кодексом</w:t>
        </w:r>
      </w:hyperlink>
      <w:r>
        <w:rPr>
          <w:sz w:val="20"/>
        </w:rPr>
        <w:t xml:space="preserve"> Российской Федерации, Федеральным </w:t>
      </w:r>
      <w:hyperlink w:history="0" r:id="rId16" w:tooltip="Федеральный закон от 06.10.2003 N 131-ФЗ (ред. от 08.08.2024) &quot;Об общих принципах организации местного самоуправления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w:history="0" r:id="rId17" w:tooltip="Федеральный закон от 21.12.2001 N 178-ФЗ (ред. от 06.04.2024) &quot;О приватизации государственного и муниципального имущества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21.12.2001 N 178-ФЗ "О приватизации государственного и муниципального имущества", </w:t>
      </w:r>
      <w:hyperlink w:history="0" r:id="rId18" w:tooltip="Устав города Владивостока (принят решением Думы г. Владивостока 03.03.2005 N 49) (Зарегистрировано в Управлении Минюста РФ по Приморскому краю 17.03.2011 N RU25304000204001) (ред. от 02.05.2024)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города Владивостока, муниципальным правовым </w:t>
      </w:r>
      <w:hyperlink w:history="0" r:id="rId19" w:tooltip="Муниципальный правовой акт города Владивостока от 30.05.2012 N 370-МПА &quot;Порядок управления и распоряжения муниципальным имуществом города Владивостока&quot; (принят Думой города Владивостока 23.05.2012) {КонсультантПлюс}">
        <w:r>
          <w:rPr>
            <w:sz w:val="20"/>
            <w:color w:val="0000ff"/>
          </w:rPr>
          <w:t xml:space="preserve">актом</w:t>
        </w:r>
      </w:hyperlink>
      <w:r>
        <w:rPr>
          <w:sz w:val="20"/>
        </w:rPr>
        <w:t xml:space="preserve"> города Владивостока от 30.05.2012 N 370-МПА "Порядок управления и распоряжения муниципальным имуществом города Владивостока", </w:t>
      </w:r>
      <w:hyperlink w:history="0" r:id="rId20" w:tooltip="Решение Думы г. Владивостока от 23.04.2002 N 82 (ред. от 02.09.2021) &quot;Об утверждении Положения о порядке проведения приватизации муниципального имущества в городе Владивосток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Думы города Владивостока от 23.04.2002 N 82 "Об утверждении Положения о порядке проведения приватизации муниципального имущества в городе Владивостоке".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Приватизация осуществляется в отношении объектов, включенных в </w:t>
      </w:r>
      <w:hyperlink w:history="0" w:anchor="P36" w:tooltip="ПЕРЕЧЕНЬ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приватизируемого муниципального имущества в городе Владивостоке на 2023 и 2024 годы (приложение).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Настоящий муниципальный правовой акт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города</w:t>
      </w:r>
    </w:p>
    <w:p>
      <w:pPr>
        <w:pStyle w:val="0"/>
        <w:jc w:val="right"/>
      </w:pPr>
      <w:r>
        <w:rPr>
          <w:sz w:val="20"/>
        </w:rPr>
        <w:t xml:space="preserve">К.В.ШЕСТАКОВ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муниципальному</w:t>
      </w:r>
    </w:p>
    <w:p>
      <w:pPr>
        <w:pStyle w:val="0"/>
        <w:jc w:val="right"/>
      </w:pPr>
      <w:r>
        <w:rPr>
          <w:sz w:val="20"/>
        </w:rPr>
        <w:t xml:space="preserve">правовому акту</w:t>
      </w:r>
    </w:p>
    <w:p>
      <w:pPr>
        <w:pStyle w:val="0"/>
        <w:jc w:val="right"/>
      </w:pPr>
      <w:r>
        <w:rPr>
          <w:sz w:val="20"/>
        </w:rPr>
        <w:t xml:space="preserve">города Владивостока</w:t>
      </w:r>
    </w:p>
    <w:p>
      <w:pPr>
        <w:pStyle w:val="0"/>
        <w:jc w:val="right"/>
      </w:pPr>
      <w:r>
        <w:rPr>
          <w:sz w:val="20"/>
        </w:rPr>
        <w:t xml:space="preserve">от 02.11.2022 N 8-МПА</w:t>
      </w:r>
    </w:p>
    <w:p>
      <w:pPr>
        <w:pStyle w:val="0"/>
        <w:jc w:val="both"/>
      </w:pPr>
      <w:r>
        <w:rPr>
          <w:sz w:val="20"/>
        </w:rPr>
      </w:r>
    </w:p>
    <w:bookmarkStart w:id="36" w:name="P36"/>
    <w:bookmarkEnd w:id="36"/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ПРИВАТИЗИРУЕМОГО МУНИЦИПАЛЬНОГО ИМУЩЕСТВА</w:t>
      </w:r>
    </w:p>
    <w:p>
      <w:pPr>
        <w:pStyle w:val="2"/>
        <w:jc w:val="center"/>
      </w:pPr>
      <w:r>
        <w:rPr>
          <w:sz w:val="20"/>
        </w:rPr>
        <w:t xml:space="preserve">В ГОРОДЕ ВЛАДИВОСТОКЕ НА 2023 И 2024 ГОДЫ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Муниципальных правовых актов города Владивостока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04.05.2023 </w:t>
            </w:r>
            <w:hyperlink w:history="0" r:id="rId21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N 45-МПА</w:t>
              </w:r>
            </w:hyperlink>
            <w:r>
              <w:rPr>
                <w:sz w:val="20"/>
                <w:color w:val="392c69"/>
              </w:rPr>
              <w:t xml:space="preserve">, от 06.07.2023 </w:t>
            </w:r>
            <w:hyperlink w:history="0" r:id="rId22" w:tooltip="Муниципальный правовой акт города Владивостока от 06.07.2023 N 57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6.2023) {КонсультантПлюс}">
              <w:r>
                <w:rPr>
                  <w:sz w:val="20"/>
                  <w:color w:val="0000ff"/>
                </w:rPr>
                <w:t xml:space="preserve">N 57-МПА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29.09.2023 </w:t>
            </w:r>
            <w:hyperlink w:history="0" r:id="rId23" w:tooltip="Муниципальный правовой акт города Владивостока от 29.09.2023 N 6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9.2023) {КонсультантПлюс}">
              <w:r>
                <w:rPr>
                  <w:sz w:val="20"/>
                  <w:color w:val="0000ff"/>
                </w:rPr>
                <w:t xml:space="preserve">N 65-МПА</w:t>
              </w:r>
            </w:hyperlink>
            <w:r>
              <w:rPr>
                <w:sz w:val="20"/>
                <w:color w:val="392c69"/>
              </w:rPr>
              <w:t xml:space="preserve">, от 04.12.2023 </w:t>
            </w:r>
            <w:hyperlink w:history="0" r:id="rId24" w:tooltip="Муниципальный правовой акт города Владивостока от 04.12.2023 N 83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11.2023) {КонсультантПлюс}">
              <w:r>
                <w:rPr>
                  <w:sz w:val="20"/>
                  <w:color w:val="0000ff"/>
                </w:rPr>
                <w:t xml:space="preserve">N 83-МПА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05.03.2024 </w:t>
            </w:r>
            <w:hyperlink w:history="0" r:id="rId25" w:tooltip="Муниципальный правовой акт города Владивостока от 05.03.2024 N 96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2.2024) {КонсультантПлюс}">
              <w:r>
                <w:rPr>
                  <w:sz w:val="20"/>
                  <w:color w:val="0000ff"/>
                </w:rPr>
                <w:t xml:space="preserve">N 96-МПА</w:t>
              </w:r>
            </w:hyperlink>
            <w:r>
              <w:rPr>
                <w:sz w:val="20"/>
                <w:color w:val="392c69"/>
              </w:rPr>
              <w:t xml:space="preserve">, от 01.04.2024 </w:t>
            </w:r>
            <w:hyperlink w:history="0" r:id="rId26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N 102-МПА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04.06.2024 </w:t>
            </w:r>
            <w:hyperlink w:history="0" r:id="rId27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N 108-МПА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37"/>
        <w:gridCol w:w="3288"/>
        <w:gridCol w:w="1190"/>
        <w:gridCol w:w="2324"/>
        <w:gridCol w:w="1530"/>
      </w:tblGrid>
      <w:tr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3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Адрес объекта</w:t>
            </w:r>
          </w:p>
        </w:tc>
        <w:tc>
          <w:tcPr>
            <w:tcW w:w="119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Площадь, кв. м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Расположение</w:t>
            </w:r>
          </w:p>
        </w:tc>
        <w:tc>
          <w:tcPr>
            <w:tcW w:w="15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Информация об обременении (аренда, иной вид пользования)</w:t>
            </w:r>
          </w:p>
        </w:tc>
      </w:tr>
      <w:tr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19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5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1.</w:t>
            </w:r>
          </w:p>
        </w:tc>
        <w:tc>
          <w:tcPr>
            <w:gridSpan w:val="4"/>
            <w:tcW w:w="8332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Исключен. - Муниципальный правовой </w:t>
            </w:r>
            <w:hyperlink w:history="0" r:id="rId28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</w:t>
              </w:r>
            </w:hyperlink>
            <w:r>
              <w:rPr>
                <w:sz w:val="20"/>
              </w:rPr>
              <w:t xml:space="preserve"> города Владивостока от 01.04.2024 N 102-МПА.</w:t>
            </w:r>
          </w:p>
        </w:tc>
      </w:tr>
      <w:tr>
        <w:tc>
          <w:tcPr>
            <w:tcW w:w="737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о. Рейнеке, в районе в/г N 19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189,00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гаражный бокс (номер по генплану 3) 25:28:090101:308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c>
          <w:tcPr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о. Рейнеке, в районе в/г N 19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220,00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 25:28:090101:785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пр-т 100-летия Владивостока, д. 120е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111,7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здание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25:28:000000:23703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пр-т 100-летия Владивостока, д. 120е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262,00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 25:28:050052:2418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 введен Муниципальным правовым </w:t>
            </w:r>
            <w:hyperlink w:history="0" r:id="rId29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45-МПА; в ред. Муниципального правового </w:t>
            </w:r>
            <w:hyperlink w:history="0" r:id="rId30" w:tooltip="Муниципальный правовой акт города Владивостока от 06.07.2023 N 57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6.2023) {КонсультантПлюс}">
              <w:r>
                <w:rPr>
                  <w:sz w:val="20"/>
                  <w:color w:val="0000ff"/>
                </w:rPr>
                <w:t xml:space="preserve">акта</w:t>
              </w:r>
            </w:hyperlink>
            <w:r>
              <w:rPr>
                <w:sz w:val="20"/>
              </w:rPr>
              <w:t xml:space="preserve"> города Владивостока от 06.07.2023 N 57-МПА)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п. Трудовое, ул. Грибоедова, д. 26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348,70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здание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25:28:050077:539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Местоположение установлено относительно ориентира, расположенного в границах участка. Ориентир: строение. Почтовый адрес ориентира: Приморский край, г. Владивосток, ул. Грибоедова, д. 26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2851,00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 25:28:050080:93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 введен Муниципальным правовым </w:t>
            </w:r>
            <w:hyperlink w:history="0" r:id="rId31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в районе ул. Зои Космодемьянской, д. 29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58,60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здание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25:28:030004:5198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Местоположение установлено относительно ориентира, расположенного за пределами участка. Ориентир: жилой дом. Участок находится примерно в 9 м по направлению на северо-запад от ориентира.</w:t>
            </w:r>
          </w:p>
          <w:p>
            <w:pPr>
              <w:pStyle w:val="0"/>
            </w:pPr>
            <w:r>
              <w:rPr>
                <w:sz w:val="20"/>
              </w:rPr>
              <w:t xml:space="preserve">Почтовый адрес ориентира: Приморский край, г. Владивосток, ул. Зои Космодемьянской, д. 29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338,00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 25:28:030004:14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5 введен Муниципальным правовым </w:t>
            </w:r>
            <w:hyperlink w:history="0" r:id="rId32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Магнитогорская, в районе здания N 20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0,10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объект, сохранившийся в результате физического износа 25:28:050038:4994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Приморский край, г. Владивосток, ул. Магнитогорская, д. 20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1513,00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 25:28:050038:7679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6 введен Муниципальным правовым </w:t>
            </w:r>
            <w:hyperlink w:history="0" r:id="rId33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7.</w:t>
            </w:r>
          </w:p>
        </w:tc>
        <w:tc>
          <w:tcPr>
            <w:gridSpan w:val="4"/>
            <w:tcW w:w="8332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Исключен. - Муниципальный правовой </w:t>
            </w:r>
            <w:hyperlink w:history="0" r:id="rId34" w:tooltip="Муниципальный правовой акт города Владивостока от 06.07.2023 N 57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6.2023) {КонсультантПлюс}">
              <w:r>
                <w:rPr>
                  <w:sz w:val="20"/>
                  <w:color w:val="0000ff"/>
                </w:rPr>
                <w:t xml:space="preserve">акт</w:t>
              </w:r>
            </w:hyperlink>
            <w:r>
              <w:rPr>
                <w:sz w:val="20"/>
              </w:rPr>
              <w:t xml:space="preserve"> города Владивостока от 06.07.2023 N 57-МПА.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8.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Успенского, д. 86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255,50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здание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25:28:050029:1425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в районе ул. Успенского, д. 86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1029,00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 25:28:050029:2003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8 введен Муниципальным правовым </w:t>
            </w:r>
            <w:hyperlink w:history="0" r:id="rId35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9.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Набережная, д. 16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33,3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цокольный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25:28:020023:2506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9 введен Муниципальным правовым </w:t>
            </w:r>
            <w:hyperlink w:history="0" r:id="rId36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10.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остров. Попова, ул. Подгорная, д. 13а, пом. I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66,8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 этаж 25:28:000000:45905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10 введен Муниципальным правовым </w:t>
            </w:r>
            <w:hyperlink w:history="0" r:id="rId37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45-МПА; в ред. Муниципального правового </w:t>
            </w:r>
            <w:hyperlink w:history="0" r:id="rId38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акта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11.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остров. Попова, ул. Подгорная, д. 13а, пом. II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145,90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 25:28:000000:46413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11 введен Муниципальным правовым </w:t>
            </w:r>
            <w:hyperlink w:history="0" r:id="rId39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12.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п. Попова, ул. Подгорная, д. 23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1254,60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1,2 этажи 25:28:050026:2025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12 введен Муниципальным правовым </w:t>
            </w:r>
            <w:hyperlink w:history="0" r:id="rId40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13.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остров Русский, ул. Зеленая, д. 1, пом. I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61,30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 25:28:000000:47104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13 введен Муниципальным правовым </w:t>
            </w:r>
            <w:hyperlink w:history="0" r:id="rId41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14.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остров Русский, п. Рында, д. 73а, пом. 4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53,10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 25:28:060133:146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14 введен Муниципальным правовым </w:t>
            </w:r>
            <w:hyperlink w:history="0" r:id="rId42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15.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остров Русский, п. Шигино, д. 77, пом. 4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65,10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 25:28:060131:237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15 введен Муниципальным правовым </w:t>
            </w:r>
            <w:hyperlink w:history="0" r:id="rId43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16.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остров Русский, ул. Экипажная, д. 13, пом. 4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23,40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 25:28:060130:506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16 введен Муниципальным правовым </w:t>
            </w:r>
            <w:hyperlink w:history="0" r:id="rId44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17.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Пятая, д. 14в</w:t>
            </w:r>
          </w:p>
        </w:tc>
        <w:tc>
          <w:tcPr>
            <w:gridSpan w:val="2"/>
            <w:tcW w:w="351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1/10 доли муниципального образования в праве общей долевой собственности на здание с кадастровым номером 25:28:050031:4470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17 введен Муниципальным правовым </w:t>
            </w:r>
            <w:hyperlink w:history="0" r:id="rId45" w:tooltip="Муниципальный правовой акт города Владивостока от 04.05.2023 N 4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7.04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04.05.2023 N 45-МПА)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18.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6в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177,0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1 этаж 25:28:020019:1056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6в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168,4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1 этаж 25:28:000000:68964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6в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9,9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1 этаж 25:28:000000:68963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6в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18,2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1 этаж 25:28:000000:68962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6в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98,8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1 этаж 25:28:020019:1055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6в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10,8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 25:28:000000:68965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18 введен Муниципальным правовым </w:t>
            </w:r>
            <w:hyperlink w:history="0" r:id="rId46" w:tooltip="Муниципальный правовой акт города Владивостока от 06.07.2023 N 57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6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06.07.2023 N 57-МПА)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19.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Посьетская, д. 21, стр. В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24,5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этаж,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25:28:020026:662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19 введен Муниципальным правовым </w:t>
            </w:r>
            <w:hyperlink w:history="0" r:id="rId47" w:tooltip="Муниципальный правовой акт города Владивостока от 29.09.2023 N 65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9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29.09.2023 N 65-МПА)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20.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Российская Федерация, Приморский край, Владивостокский т.о., о. Попова, ул. Подгорная, зд. 23Б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145,50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здание 25:28:070101:1083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Российская Федерация, Приморский край, Владивостокский т.о., о. Попова, ул. Подгорная, з/у 23Б/1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480,00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 25:28:070101:1189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20 введен Муниципальным правовым </w:t>
            </w:r>
            <w:hyperlink w:history="0" r:id="rId48" w:tooltip="Муниципальный правовой акт города Владивостока от 04.12.2023 N 83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11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04.12.2023 N 83-МПА)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21.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Гвардейская, в/г N 75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2052,00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здание казармы 25:28:050092:40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Приморский край, г. Владивосток, ул. Гвардейская, военный городок N 75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3611,00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 25:28:050092:50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21 введен Муниципальным правовым </w:t>
            </w:r>
            <w:hyperlink w:history="0" r:id="rId49" w:tooltip="Муниципальный правовой акт города Владивостока от 04.12.2023 N 83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11.2023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04.12.2023 N 83-МПА)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22.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Нерчинская, д. 40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имущественный комплекс муниципального унитарного предприятия города Владивостока "Аптека N 154"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22 введен Муниципальным правовым </w:t>
            </w:r>
            <w:hyperlink w:history="0" r:id="rId50" w:tooltip="Муниципальный правовой акт города Владивостока от 05.03.2024 N 96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2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05.03.2024 N 96-МПА)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23.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Нейбута, д. 65а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имущественный комплекс муниципального унитарного предприятия города Владивостока "Аптека N 219"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23 введен Муниципальным правовым </w:t>
            </w:r>
            <w:hyperlink w:history="0" r:id="rId51" w:tooltip="Муниципальный правовой акт города Владивостока от 05.03.2024 N 96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2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05.03.2024 N 96-МПА)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24.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Овчинникова, д. 4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имущественный комплекс муниципального унитарного предприятия "Расчетно-кассовый центр жилищно-коммунального хозяйства города Владивостока"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-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24 введен Муниципальным правовым </w:t>
            </w:r>
            <w:hyperlink w:history="0" r:id="rId52" w:tooltip="Муниципальный правовой акт города Владивостока от 05.03.2024 N 96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9.02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05.03.2024 N 96-МПА)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25.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о. Русский, п. Поспелово, д. 42, пом. 1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25,4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25:28:060105:195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25 введен Муниципальным правовым </w:t>
            </w:r>
            <w:hyperlink w:history="0" r:id="rId53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01.04.2024 N 102-МПА)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26.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о. Русский, п. Поспелово, д. 42, пом. 2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35,1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25:28:060105:196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26 введен Муниципальным правовым </w:t>
            </w:r>
            <w:hyperlink w:history="0" r:id="rId54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01.04.2024 N 102-МПА)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27.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12а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53,7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25:28:000000:62080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свободное, памятник истории и культуры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27 введен Муниципальным правовым </w:t>
            </w:r>
            <w:hyperlink w:history="0" r:id="rId55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01.04.2024 N 102-МПА)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28.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12а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643,5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25:28:000000:54823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свободное, памятник истории и культуры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28 введен Муниципальным правовым </w:t>
            </w:r>
            <w:hyperlink w:history="0" r:id="rId56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01.04.2024 N 102-МПА)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29.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12а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32,2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25:28:000000:61744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свободное, памятник истории и культуры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29 введен Муниципальным правовым </w:t>
            </w:r>
            <w:hyperlink w:history="0" r:id="rId57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01.04.2024 N 102-МПА)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30.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12а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195,0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4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25:28:000000:33629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свободное, памятник истории и культуры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12а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20,4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4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25:28:000000:26148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свободное, памятник истории и культуры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Пограничная, д. 12а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26,3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25:28:000000:54822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свободное, памятник истории и культуры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30 введен Муниципальным правовым </w:t>
            </w:r>
            <w:hyperlink w:history="0" r:id="rId58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01.04.2024 N 102-МПА)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31.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Кирова, д. 56а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11,4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цокольный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25:28:050038:8077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Кирова, д. 56а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12,6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цокольный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25:28:050038:8072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Кирова, д. 56а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16,5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цокольный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25:28:050038:8073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Кирова, д. 56а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7,5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цокольный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25:28:050038:8075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Кирова, д. 56а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9,5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цокольный этаж 25:28:050038:8076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Кирова, д. 56а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9,7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цокольный этаж 25:28:050038:8074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Кирова, д. 56а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13,0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цокольный этаж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25:28:050038:8078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31 введен Муниципальным правовым </w:t>
            </w:r>
            <w:hyperlink w:history="0" r:id="rId59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01.04.2024 N 102-МПА)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32.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пр-т 100-летия Владивостока, д. 120г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110,2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здание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25:28:000000:23704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в районе ул. Давыдова, д. 7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865,0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</w:t>
            </w:r>
          </w:p>
          <w:p>
            <w:pPr>
              <w:pStyle w:val="0"/>
            </w:pPr>
            <w:r>
              <w:rPr>
                <w:sz w:val="20"/>
              </w:rPr>
              <w:t xml:space="preserve">25:28:050052:2408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32 введен Муниципальным правовым </w:t>
            </w:r>
            <w:hyperlink w:history="0" r:id="rId60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01.04.2024 N 102-МПА)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33.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в районе ул. Карьерной, д. 10а</w:t>
            </w:r>
          </w:p>
        </w:tc>
        <w:tc>
          <w:tcPr>
            <w:gridSpan w:val="2"/>
            <w:tcW w:w="351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1/10 доли муниципального образования в праве общей долевой собственности на здание с кадастровым номером 25:28:040014:9014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33 введен Муниципальным правовым </w:t>
            </w:r>
            <w:hyperlink w:history="0" r:id="rId61" w:tooltip="Муниципальный правовой акт города Владивостока от 01.04.2024 N 102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28.03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01.04.2024 N 102-МПА)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34.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Снеговая, д. 80, пом. 2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31,5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25:28:040014:502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34 введен Муниципальным правовым </w:t>
            </w:r>
            <w:hyperlink w:history="0" r:id="rId62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35.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Восточная 4-я, д. 16, пом. II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64,80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нежилые помещения, 1 этаж 25:28:050018:1252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35 введен Муниципальным правовым </w:t>
            </w:r>
            <w:hyperlink w:history="0" r:id="rId63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36.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Калинина, д. 14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365,2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нежилые помещения, 1, 2 этаж 25:28:030008:7784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36 введен Муниципальным правовым </w:t>
            </w:r>
            <w:hyperlink w:history="0" r:id="rId64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37.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Васильковая, д. 3, пом. 4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36,7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25:28:050027:928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37 введен Муниципальным правовым </w:t>
            </w:r>
            <w:hyperlink w:history="0" r:id="rId65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38.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Грязелечебница, д. 14, пом. 2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29,7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25:28:050024:1160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38 введен Муниципальным правовым </w:t>
            </w:r>
            <w:hyperlink w:history="0" r:id="rId66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39.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Траловая, д. 7, пом. 2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38,3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25:28:010047:120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39 введен Муниципальным правовым </w:t>
            </w:r>
            <w:hyperlink w:history="0" r:id="rId67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40.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Джамбула, д. 41, пом. 1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34,5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25:28:050028:674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40 введен Муниципальным правовым </w:t>
            </w:r>
            <w:hyperlink w:history="0" r:id="rId68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41.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Джамбула, д. 41, пом. 2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34,8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25:28:050028:675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41 введен Муниципальным правовым </w:t>
            </w:r>
            <w:hyperlink w:history="0" r:id="rId69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42.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Джамбула, д. 41, пом. 3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32,2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25:28:050028:676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42 введен Муниципальным правовым </w:t>
            </w:r>
            <w:hyperlink w:history="0" r:id="rId70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43.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Джамбула, д. 41, пом. 4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32,3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25:28:050028:677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43 введен Муниципальным правовым </w:t>
            </w:r>
            <w:hyperlink w:history="0" r:id="rId71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44.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о. Русский, п. Подножье-1, д. 26, пом. 7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41,8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25:28:060135:202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44 введен Муниципальным правовым </w:t>
            </w:r>
            <w:hyperlink w:history="0" r:id="rId72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blPrEx>
          <w:tblBorders>
            <w:insideH w:val="nil"/>
          </w:tblBorders>
        </w:tblPrEx>
        <w:tc>
          <w:tcPr>
            <w:tcW w:w="737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45.</w:t>
            </w:r>
          </w:p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о. Русский, п. Подножье-1, д. 26, пом. 8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46,9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нежилое помещение, 1 этаж 25:28:060135:203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45 введен Муниципальным правовым </w:t>
            </w:r>
            <w:hyperlink w:history="0" r:id="rId73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  <w:tr>
        <w:tc>
          <w:tcPr>
            <w:tcW w:w="737" w:type="dxa"/>
            <w:tcBorders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46.</w:t>
            </w:r>
          </w:p>
        </w:tc>
        <w:tc>
          <w:tcPr>
            <w:tcW w:w="3288" w:type="dxa"/>
          </w:tcPr>
          <w:p>
            <w:pPr>
              <w:pStyle w:val="0"/>
            </w:pPr>
            <w:r>
              <w:rPr>
                <w:sz w:val="20"/>
              </w:rPr>
              <w:t xml:space="preserve">Приморский край, г. Владивосток, ул. Воропаева, д. 33Б, строение 2</w:t>
            </w:r>
          </w:p>
        </w:tc>
        <w:tc>
          <w:tcPr>
            <w:tcW w:w="1190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701,2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здание 25:28:000000:22231</w:t>
            </w:r>
          </w:p>
        </w:tc>
        <w:tc>
          <w:tcPr>
            <w:tcW w:w="1530" w:type="dxa"/>
          </w:tcPr>
          <w:p>
            <w:pPr>
              <w:pStyle w:val="0"/>
            </w:pPr>
            <w:r>
              <w:rPr>
                <w:sz w:val="20"/>
              </w:rPr>
              <w:t xml:space="preserve">свободное</w:t>
            </w:r>
          </w:p>
        </w:tc>
      </w:tr>
      <w:tr>
        <w:tblPrEx>
          <w:tblBorders>
            <w:insideH w:val="nil"/>
          </w:tblBorders>
        </w:tblPrEx>
        <w:tc>
          <w:tcPr>
            <w:tcBorders>
              <w:bottom w:val="nil"/>
            </w:tcBorders>
            <w:vMerge w:val="continue"/>
          </w:tcPr>
          <w:p/>
        </w:tc>
        <w:tc>
          <w:tcPr>
            <w:tcW w:w="328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Местоположение установлено относительно ориентира, расположенного в границах участка. Ориентир: нежилое здание. Почтовый адрес ориентира: Приморский край, г. Владивосток, ул. Воропаева, 33б</w:t>
            </w:r>
          </w:p>
        </w:tc>
        <w:tc>
          <w:tcPr>
            <w:tcW w:w="1190" w:type="dxa"/>
            <w:tcBorders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8339,0</w:t>
            </w:r>
          </w:p>
        </w:tc>
        <w:tc>
          <w:tcPr>
            <w:tcW w:w="232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земельный участок 25:28:010041:2324</w:t>
            </w:r>
          </w:p>
        </w:tc>
        <w:tc>
          <w:tcPr>
            <w:tcW w:w="15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свободный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5"/>
            <w:tcW w:w="9069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46 введен Муниципальным правовым </w:t>
            </w:r>
            <w:hyperlink w:history="0" r:id="rId74" w:tooltip="Муниципальный правовой акт города Владивостока от 04.06.2024 N 108-МПА &quot;О внесении изменений в приложение к муниципальному правовому акту города Владивостока от 02.11.2022 N 8-МПА &quot;Программа приватизации муниципального имущества в городе Владивостоке на 2023 и 2024 годы&quot; (принят Думой города Владивостока 30.05.2024) {КонсультантПлюс}">
              <w:r>
                <w:rPr>
                  <w:sz w:val="20"/>
                  <w:color w:val="0000ff"/>
                </w:rPr>
                <w:t xml:space="preserve">актом</w:t>
              </w:r>
            </w:hyperlink>
            <w:r>
              <w:rPr>
                <w:sz w:val="20"/>
              </w:rPr>
              <w:t xml:space="preserve"> города Владивостока от 04.06.2024 N 108-МПА)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Муниципальный правовой акт города Владивостока от 02.11.2022 N 8-МПА</w:t>
            <w:br/>
            <w:t>(ред. от 04.06.2024)</w:t>
            <w:br/>
            <w:t>"Программа приватизации муници...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21.08.2024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020&amp;n=184263&amp;dst=100005" TargetMode = "External"/>
	<Relationship Id="rId8" Type="http://schemas.openxmlformats.org/officeDocument/2006/relationships/hyperlink" Target="https://login.consultant.ru/link/?req=doc&amp;base=RLAW020&amp;n=186698&amp;dst=100005" TargetMode = "External"/>
	<Relationship Id="rId9" Type="http://schemas.openxmlformats.org/officeDocument/2006/relationships/hyperlink" Target="https://login.consultant.ru/link/?req=doc&amp;base=RLAW020&amp;n=190496&amp;dst=100005" TargetMode = "External"/>
	<Relationship Id="rId10" Type="http://schemas.openxmlformats.org/officeDocument/2006/relationships/hyperlink" Target="https://login.consultant.ru/link/?req=doc&amp;base=RLAW020&amp;n=193580&amp;dst=100005" TargetMode = "External"/>
	<Relationship Id="rId11" Type="http://schemas.openxmlformats.org/officeDocument/2006/relationships/hyperlink" Target="https://login.consultant.ru/link/?req=doc&amp;base=RLAW020&amp;n=197416&amp;dst=100005" TargetMode = "External"/>
	<Relationship Id="rId12" Type="http://schemas.openxmlformats.org/officeDocument/2006/relationships/hyperlink" Target="https://login.consultant.ru/link/?req=doc&amp;base=RLAW020&amp;n=198496&amp;dst=100005" TargetMode = "External"/>
	<Relationship Id="rId13" Type="http://schemas.openxmlformats.org/officeDocument/2006/relationships/hyperlink" Target="https://login.consultant.ru/link/?req=doc&amp;base=RLAW020&amp;n=200522&amp;dst=100005" TargetMode = "External"/>
	<Relationship Id="rId14" Type="http://schemas.openxmlformats.org/officeDocument/2006/relationships/hyperlink" Target="https://login.consultant.ru/link/?req=doc&amp;base=RZB&amp;n=482692" TargetMode = "External"/>
	<Relationship Id="rId15" Type="http://schemas.openxmlformats.org/officeDocument/2006/relationships/hyperlink" Target="https://login.consultant.ru/link/?req=doc&amp;base=RZB&amp;n=422254" TargetMode = "External"/>
	<Relationship Id="rId16" Type="http://schemas.openxmlformats.org/officeDocument/2006/relationships/hyperlink" Target="https://login.consultant.ru/link/?req=doc&amp;base=RZB&amp;n=483062" TargetMode = "External"/>
	<Relationship Id="rId17" Type="http://schemas.openxmlformats.org/officeDocument/2006/relationships/hyperlink" Target="https://login.consultant.ru/link/?req=doc&amp;base=RZB&amp;n=474031" TargetMode = "External"/>
	<Relationship Id="rId18" Type="http://schemas.openxmlformats.org/officeDocument/2006/relationships/hyperlink" Target="https://login.consultant.ru/link/?req=doc&amp;base=RLAW020&amp;n=200335" TargetMode = "External"/>
	<Relationship Id="rId19" Type="http://schemas.openxmlformats.org/officeDocument/2006/relationships/hyperlink" Target="https://login.consultant.ru/link/?req=doc&amp;base=RLAW020&amp;n=52832" TargetMode = "External"/>
	<Relationship Id="rId20" Type="http://schemas.openxmlformats.org/officeDocument/2006/relationships/hyperlink" Target="https://login.consultant.ru/link/?req=doc&amp;base=RLAW020&amp;n=162267" TargetMode = "External"/>
	<Relationship Id="rId21" Type="http://schemas.openxmlformats.org/officeDocument/2006/relationships/hyperlink" Target="https://login.consultant.ru/link/?req=doc&amp;base=RLAW020&amp;n=184263&amp;dst=100005" TargetMode = "External"/>
	<Relationship Id="rId22" Type="http://schemas.openxmlformats.org/officeDocument/2006/relationships/hyperlink" Target="https://login.consultant.ru/link/?req=doc&amp;base=RLAW020&amp;n=186698&amp;dst=100005" TargetMode = "External"/>
	<Relationship Id="rId23" Type="http://schemas.openxmlformats.org/officeDocument/2006/relationships/hyperlink" Target="https://login.consultant.ru/link/?req=doc&amp;base=RLAW020&amp;n=190496&amp;dst=100005" TargetMode = "External"/>
	<Relationship Id="rId24" Type="http://schemas.openxmlformats.org/officeDocument/2006/relationships/hyperlink" Target="https://login.consultant.ru/link/?req=doc&amp;base=RLAW020&amp;n=193580&amp;dst=100005" TargetMode = "External"/>
	<Relationship Id="rId25" Type="http://schemas.openxmlformats.org/officeDocument/2006/relationships/hyperlink" Target="https://login.consultant.ru/link/?req=doc&amp;base=RLAW020&amp;n=197416&amp;dst=100005" TargetMode = "External"/>
	<Relationship Id="rId26" Type="http://schemas.openxmlformats.org/officeDocument/2006/relationships/hyperlink" Target="https://login.consultant.ru/link/?req=doc&amp;base=RLAW020&amp;n=198496&amp;dst=100005" TargetMode = "External"/>
	<Relationship Id="rId27" Type="http://schemas.openxmlformats.org/officeDocument/2006/relationships/hyperlink" Target="https://login.consultant.ru/link/?req=doc&amp;base=RLAW020&amp;n=200522&amp;dst=100005" TargetMode = "External"/>
	<Relationship Id="rId28" Type="http://schemas.openxmlformats.org/officeDocument/2006/relationships/hyperlink" Target="https://login.consultant.ru/link/?req=doc&amp;base=RLAW020&amp;n=198496&amp;dst=100006" TargetMode = "External"/>
	<Relationship Id="rId29" Type="http://schemas.openxmlformats.org/officeDocument/2006/relationships/hyperlink" Target="https://login.consultant.ru/link/?req=doc&amp;base=RLAW020&amp;n=184263&amp;dst=100007" TargetMode = "External"/>
	<Relationship Id="rId30" Type="http://schemas.openxmlformats.org/officeDocument/2006/relationships/hyperlink" Target="https://login.consultant.ru/link/?req=doc&amp;base=RLAW020&amp;n=186698&amp;dst=100006" TargetMode = "External"/>
	<Relationship Id="rId31" Type="http://schemas.openxmlformats.org/officeDocument/2006/relationships/hyperlink" Target="https://login.consultant.ru/link/?req=doc&amp;base=RLAW020&amp;n=184263&amp;dst=100009" TargetMode = "External"/>
	<Relationship Id="rId32" Type="http://schemas.openxmlformats.org/officeDocument/2006/relationships/hyperlink" Target="https://login.consultant.ru/link/?req=doc&amp;base=RLAW020&amp;n=184263&amp;dst=100010" TargetMode = "External"/>
	<Relationship Id="rId33" Type="http://schemas.openxmlformats.org/officeDocument/2006/relationships/hyperlink" Target="https://login.consultant.ru/link/?req=doc&amp;base=RLAW020&amp;n=184263&amp;dst=100011" TargetMode = "External"/>
	<Relationship Id="rId34" Type="http://schemas.openxmlformats.org/officeDocument/2006/relationships/hyperlink" Target="https://login.consultant.ru/link/?req=doc&amp;base=RLAW020&amp;n=186698&amp;dst=100007" TargetMode = "External"/>
	<Relationship Id="rId35" Type="http://schemas.openxmlformats.org/officeDocument/2006/relationships/hyperlink" Target="https://login.consultant.ru/link/?req=doc&amp;base=RLAW020&amp;n=184263&amp;dst=100013" TargetMode = "External"/>
	<Relationship Id="rId36" Type="http://schemas.openxmlformats.org/officeDocument/2006/relationships/hyperlink" Target="https://login.consultant.ru/link/?req=doc&amp;base=RLAW020&amp;n=184263&amp;dst=100014" TargetMode = "External"/>
	<Relationship Id="rId37" Type="http://schemas.openxmlformats.org/officeDocument/2006/relationships/hyperlink" Target="https://login.consultant.ru/link/?req=doc&amp;base=RLAW020&amp;n=184263&amp;dst=100015" TargetMode = "External"/>
	<Relationship Id="rId38" Type="http://schemas.openxmlformats.org/officeDocument/2006/relationships/hyperlink" Target="https://login.consultant.ru/link/?req=doc&amp;base=RLAW020&amp;n=200522&amp;dst=100006" TargetMode = "External"/>
	<Relationship Id="rId39" Type="http://schemas.openxmlformats.org/officeDocument/2006/relationships/hyperlink" Target="https://login.consultant.ru/link/?req=doc&amp;base=RLAW020&amp;n=184263&amp;dst=100016" TargetMode = "External"/>
	<Relationship Id="rId40" Type="http://schemas.openxmlformats.org/officeDocument/2006/relationships/hyperlink" Target="https://login.consultant.ru/link/?req=doc&amp;base=RLAW020&amp;n=184263&amp;dst=100017" TargetMode = "External"/>
	<Relationship Id="rId41" Type="http://schemas.openxmlformats.org/officeDocument/2006/relationships/hyperlink" Target="https://login.consultant.ru/link/?req=doc&amp;base=RLAW020&amp;n=184263&amp;dst=100018" TargetMode = "External"/>
	<Relationship Id="rId42" Type="http://schemas.openxmlformats.org/officeDocument/2006/relationships/hyperlink" Target="https://login.consultant.ru/link/?req=doc&amp;base=RLAW020&amp;n=184263&amp;dst=100019" TargetMode = "External"/>
	<Relationship Id="rId43" Type="http://schemas.openxmlformats.org/officeDocument/2006/relationships/hyperlink" Target="https://login.consultant.ru/link/?req=doc&amp;base=RLAW020&amp;n=184263&amp;dst=100020" TargetMode = "External"/>
	<Relationship Id="rId44" Type="http://schemas.openxmlformats.org/officeDocument/2006/relationships/hyperlink" Target="https://login.consultant.ru/link/?req=doc&amp;base=RLAW020&amp;n=184263&amp;dst=100021" TargetMode = "External"/>
	<Relationship Id="rId45" Type="http://schemas.openxmlformats.org/officeDocument/2006/relationships/hyperlink" Target="https://login.consultant.ru/link/?req=doc&amp;base=RLAW020&amp;n=184263&amp;dst=100022" TargetMode = "External"/>
	<Relationship Id="rId46" Type="http://schemas.openxmlformats.org/officeDocument/2006/relationships/hyperlink" Target="https://login.consultant.ru/link/?req=doc&amp;base=RLAW020&amp;n=186698&amp;dst=100008" TargetMode = "External"/>
	<Relationship Id="rId47" Type="http://schemas.openxmlformats.org/officeDocument/2006/relationships/hyperlink" Target="https://login.consultant.ru/link/?req=doc&amp;base=RLAW020&amp;n=190496&amp;dst=100010" TargetMode = "External"/>
	<Relationship Id="rId48" Type="http://schemas.openxmlformats.org/officeDocument/2006/relationships/hyperlink" Target="https://login.consultant.ru/link/?req=doc&amp;base=RLAW020&amp;n=193580&amp;dst=100006" TargetMode = "External"/>
	<Relationship Id="rId49" Type="http://schemas.openxmlformats.org/officeDocument/2006/relationships/hyperlink" Target="https://login.consultant.ru/link/?req=doc&amp;base=RLAW020&amp;n=193580&amp;dst=100008" TargetMode = "External"/>
	<Relationship Id="rId50" Type="http://schemas.openxmlformats.org/officeDocument/2006/relationships/hyperlink" Target="https://login.consultant.ru/link/?req=doc&amp;base=RLAW020&amp;n=197416&amp;dst=100006" TargetMode = "External"/>
	<Relationship Id="rId51" Type="http://schemas.openxmlformats.org/officeDocument/2006/relationships/hyperlink" Target="https://login.consultant.ru/link/?req=doc&amp;base=RLAW020&amp;n=197416&amp;dst=100008" TargetMode = "External"/>
	<Relationship Id="rId52" Type="http://schemas.openxmlformats.org/officeDocument/2006/relationships/hyperlink" Target="https://login.consultant.ru/link/?req=doc&amp;base=RLAW020&amp;n=197416&amp;dst=100009" TargetMode = "External"/>
	<Relationship Id="rId53" Type="http://schemas.openxmlformats.org/officeDocument/2006/relationships/hyperlink" Target="https://login.consultant.ru/link/?req=doc&amp;base=RLAW020&amp;n=198496&amp;dst=100007" TargetMode = "External"/>
	<Relationship Id="rId54" Type="http://schemas.openxmlformats.org/officeDocument/2006/relationships/hyperlink" Target="https://login.consultant.ru/link/?req=doc&amp;base=RLAW020&amp;n=198496&amp;dst=100009" TargetMode = "External"/>
	<Relationship Id="rId55" Type="http://schemas.openxmlformats.org/officeDocument/2006/relationships/hyperlink" Target="https://login.consultant.ru/link/?req=doc&amp;base=RLAW020&amp;n=198496&amp;dst=100010" TargetMode = "External"/>
	<Relationship Id="rId56" Type="http://schemas.openxmlformats.org/officeDocument/2006/relationships/hyperlink" Target="https://login.consultant.ru/link/?req=doc&amp;base=RLAW020&amp;n=198496&amp;dst=100011" TargetMode = "External"/>
	<Relationship Id="rId57" Type="http://schemas.openxmlformats.org/officeDocument/2006/relationships/hyperlink" Target="https://login.consultant.ru/link/?req=doc&amp;base=RLAW020&amp;n=198496&amp;dst=100012" TargetMode = "External"/>
	<Relationship Id="rId58" Type="http://schemas.openxmlformats.org/officeDocument/2006/relationships/hyperlink" Target="https://login.consultant.ru/link/?req=doc&amp;base=RLAW020&amp;n=198496&amp;dst=100013" TargetMode = "External"/>
	<Relationship Id="rId59" Type="http://schemas.openxmlformats.org/officeDocument/2006/relationships/hyperlink" Target="https://login.consultant.ru/link/?req=doc&amp;base=RLAW020&amp;n=198496&amp;dst=100014" TargetMode = "External"/>
	<Relationship Id="rId60" Type="http://schemas.openxmlformats.org/officeDocument/2006/relationships/hyperlink" Target="https://login.consultant.ru/link/?req=doc&amp;base=RLAW020&amp;n=198496&amp;dst=100015" TargetMode = "External"/>
	<Relationship Id="rId61" Type="http://schemas.openxmlformats.org/officeDocument/2006/relationships/hyperlink" Target="https://login.consultant.ru/link/?req=doc&amp;base=RLAW020&amp;n=198496&amp;dst=100016" TargetMode = "External"/>
	<Relationship Id="rId62" Type="http://schemas.openxmlformats.org/officeDocument/2006/relationships/hyperlink" Target="https://login.consultant.ru/link/?req=doc&amp;base=RLAW020&amp;n=200522&amp;dst=100007" TargetMode = "External"/>
	<Relationship Id="rId63" Type="http://schemas.openxmlformats.org/officeDocument/2006/relationships/hyperlink" Target="https://login.consultant.ru/link/?req=doc&amp;base=RLAW020&amp;n=200522&amp;dst=100009" TargetMode = "External"/>
	<Relationship Id="rId64" Type="http://schemas.openxmlformats.org/officeDocument/2006/relationships/hyperlink" Target="https://login.consultant.ru/link/?req=doc&amp;base=RLAW020&amp;n=200522&amp;dst=100010" TargetMode = "External"/>
	<Relationship Id="rId65" Type="http://schemas.openxmlformats.org/officeDocument/2006/relationships/hyperlink" Target="https://login.consultant.ru/link/?req=doc&amp;base=RLAW020&amp;n=200522&amp;dst=100011" TargetMode = "External"/>
	<Relationship Id="rId66" Type="http://schemas.openxmlformats.org/officeDocument/2006/relationships/hyperlink" Target="https://login.consultant.ru/link/?req=doc&amp;base=RLAW020&amp;n=200522&amp;dst=100012" TargetMode = "External"/>
	<Relationship Id="rId67" Type="http://schemas.openxmlformats.org/officeDocument/2006/relationships/hyperlink" Target="https://login.consultant.ru/link/?req=doc&amp;base=RLAW020&amp;n=200522&amp;dst=100013" TargetMode = "External"/>
	<Relationship Id="rId68" Type="http://schemas.openxmlformats.org/officeDocument/2006/relationships/hyperlink" Target="https://login.consultant.ru/link/?req=doc&amp;base=RLAW020&amp;n=200522&amp;dst=100014" TargetMode = "External"/>
	<Relationship Id="rId69" Type="http://schemas.openxmlformats.org/officeDocument/2006/relationships/hyperlink" Target="https://login.consultant.ru/link/?req=doc&amp;base=RLAW020&amp;n=200522&amp;dst=100015" TargetMode = "External"/>
	<Relationship Id="rId70" Type="http://schemas.openxmlformats.org/officeDocument/2006/relationships/hyperlink" Target="https://login.consultant.ru/link/?req=doc&amp;base=RLAW020&amp;n=200522&amp;dst=100016" TargetMode = "External"/>
	<Relationship Id="rId71" Type="http://schemas.openxmlformats.org/officeDocument/2006/relationships/hyperlink" Target="https://login.consultant.ru/link/?req=doc&amp;base=RLAW020&amp;n=200522&amp;dst=100017" TargetMode = "External"/>
	<Relationship Id="rId72" Type="http://schemas.openxmlformats.org/officeDocument/2006/relationships/hyperlink" Target="https://login.consultant.ru/link/?req=doc&amp;base=RLAW020&amp;n=200522&amp;dst=100018" TargetMode = "External"/>
	<Relationship Id="rId73" Type="http://schemas.openxmlformats.org/officeDocument/2006/relationships/hyperlink" Target="https://login.consultant.ru/link/?req=doc&amp;base=RLAW020&amp;n=200522&amp;dst=100019" TargetMode = "External"/>
	<Relationship Id="rId74" Type="http://schemas.openxmlformats.org/officeDocument/2006/relationships/hyperlink" Target="https://login.consultant.ru/link/?req=doc&amp;base=RLAW020&amp;n=200522&amp;dst=100020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4024.00.31</Application>
  <Company>КонсультантПлюс Версия 4024.00.31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правовой акт города Владивостока от 02.11.2022 N 8-МПА
(ред. от 04.06.2024)
"Программа приватизации муниципального имущества в городе Владивостоке на 2023 и 2024 годы"
(принят Думой города Владивостока 27.10.2022)</dc:title>
  <dcterms:created xsi:type="dcterms:W3CDTF">2024-08-21T04:54:59Z</dcterms:created>
</cp:coreProperties>
</file>