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0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6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8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9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6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5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6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7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8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9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2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3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4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4790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494840&amp;dst=100009" TargetMode = "External"/>
	<Relationship Id="rId17" Type="http://schemas.openxmlformats.org/officeDocument/2006/relationships/hyperlink" Target="https://login.consultant.ru/link/?req=doc&amp;base=LAW&amp;n=133199&amp;dst=100066" TargetMode = "External"/>
	<Relationship Id="rId18" Type="http://schemas.openxmlformats.org/officeDocument/2006/relationships/hyperlink" Target="https://login.consultant.ru/link/?req=doc&amp;base=LAW&amp;n=2875&amp;dst=100127" TargetMode = "External"/>
	<Relationship Id="rId19" Type="http://schemas.openxmlformats.org/officeDocument/2006/relationships/hyperlink" Target="https://login.consultant.ru/link/?req=doc&amp;base=LAW&amp;n=453320&amp;dst=100211" TargetMode = "External"/>
	<Relationship Id="rId20" Type="http://schemas.openxmlformats.org/officeDocument/2006/relationships/hyperlink" Target="https://login.consultant.ru/link/?req=doc&amp;base=LAW&amp;n=145999&amp;dst=100015" TargetMode = "External"/>
	<Relationship Id="rId21" Type="http://schemas.openxmlformats.org/officeDocument/2006/relationships/hyperlink" Target="https://login.consultant.ru/link/?req=doc&amp;base=LAW&amp;n=145999&amp;dst=100017" TargetMode = "External"/>
	<Relationship Id="rId22" Type="http://schemas.openxmlformats.org/officeDocument/2006/relationships/hyperlink" Target="https://login.consultant.ru/link/?req=doc&amp;base=LAW&amp;n=2875" TargetMode = "External"/>
	<Relationship Id="rId23" Type="http://schemas.openxmlformats.org/officeDocument/2006/relationships/hyperlink" Target="https://login.consultant.ru/link/?req=doc&amp;base=LAW&amp;n=494840&amp;dst=100010" TargetMode = "External"/>
	<Relationship Id="rId24" Type="http://schemas.openxmlformats.org/officeDocument/2006/relationships/hyperlink" Target="https://login.consultant.ru/link/?req=doc&amp;base=LAW&amp;n=4790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495131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94840&amp;dst=100012" TargetMode = "External"/>
	<Relationship Id="rId31" Type="http://schemas.openxmlformats.org/officeDocument/2006/relationships/hyperlink" Target="https://login.consultant.ru/link/?req=doc&amp;base=LAW&amp;n=454052&amp;dst=100012" TargetMode = "External"/>
	<Relationship Id="rId32" Type="http://schemas.openxmlformats.org/officeDocument/2006/relationships/hyperlink" Target="https://login.consultant.ru/link/?req=doc&amp;base=LAW&amp;n=454052&amp;dst=100013" TargetMode = "External"/>
	<Relationship Id="rId33" Type="http://schemas.openxmlformats.org/officeDocument/2006/relationships/hyperlink" Target="https://login.consultant.ru/link/?req=doc&amp;base=LAW&amp;n=283516&amp;dst=100010" TargetMode = "External"/>
	<Relationship Id="rId34" Type="http://schemas.openxmlformats.org/officeDocument/2006/relationships/hyperlink" Target="https://login.consultant.ru/link/?req=doc&amp;base=LAW&amp;n=454052&amp;dst=100014" TargetMode = "External"/>
	<Relationship Id="rId35" Type="http://schemas.openxmlformats.org/officeDocument/2006/relationships/hyperlink" Target="https://login.consultant.ru/link/?req=doc&amp;base=LAW&amp;n=494840&amp;dst=100014" TargetMode = "External"/>
	<Relationship Id="rId36" Type="http://schemas.openxmlformats.org/officeDocument/2006/relationships/hyperlink" Target="https://login.consultant.ru/link/?req=doc&amp;base=LAW&amp;n=482708&amp;dst=100238" TargetMode = "External"/>
	<Relationship Id="rId37" Type="http://schemas.openxmlformats.org/officeDocument/2006/relationships/hyperlink" Target="https://login.consultant.ru/link/?req=doc&amp;base=LAW&amp;n=201153&amp;dst=100182" TargetMode = "External"/>
	<Relationship Id="rId38" Type="http://schemas.openxmlformats.org/officeDocument/2006/relationships/hyperlink" Target="https://login.consultant.ru/link/?req=doc&amp;base=LAW&amp;n=446157&amp;dst=100514" TargetMode = "External"/>
	<Relationship Id="rId39" Type="http://schemas.openxmlformats.org/officeDocument/2006/relationships/hyperlink" Target="https://login.consultant.ru/link/?req=doc&amp;base=LAW&amp;n=495131&amp;dst=101414" TargetMode = "External"/>
	<Relationship Id="rId40" Type="http://schemas.openxmlformats.org/officeDocument/2006/relationships/hyperlink" Target="https://login.consultant.ru/link/?req=doc&amp;base=LAW&amp;n=479088&amp;dst=100331" TargetMode = "External"/>
	<Relationship Id="rId41" Type="http://schemas.openxmlformats.org/officeDocument/2006/relationships/hyperlink" Target="https://login.consultant.ru/link/?req=doc&amp;base=LAW&amp;n=93980" TargetMode = "External"/>
	<Relationship Id="rId42" Type="http://schemas.openxmlformats.org/officeDocument/2006/relationships/hyperlink" Target="https://login.consultant.ru/link/?req=doc&amp;base=LAW&amp;n=283516&amp;dst=100012" TargetMode = "External"/>
	<Relationship Id="rId43" Type="http://schemas.openxmlformats.org/officeDocument/2006/relationships/hyperlink" Target="https://login.consultant.ru/link/?req=doc&amp;base=LAW&amp;n=454052&amp;dst=100015" TargetMode = "External"/>
	<Relationship Id="rId44" Type="http://schemas.openxmlformats.org/officeDocument/2006/relationships/hyperlink" Target="https://login.consultant.ru/link/?req=doc&amp;base=LAW&amp;n=494840&amp;dst=100015" TargetMode = "External"/>
	<Relationship Id="rId45" Type="http://schemas.openxmlformats.org/officeDocument/2006/relationships/hyperlink" Target="https://login.consultant.ru/link/?req=doc&amp;base=LAW&amp;n=148493&amp;dst=100009" TargetMode = "External"/>
	<Relationship Id="rId46" Type="http://schemas.openxmlformats.org/officeDocument/2006/relationships/hyperlink" Target="https://login.consultant.ru/link/?req=doc&amp;base=LAW&amp;n=495132&amp;dst=101445" TargetMode = "External"/>
	<Relationship Id="rId47" Type="http://schemas.openxmlformats.org/officeDocument/2006/relationships/hyperlink" Target="https://login.consultant.ru/link/?req=doc&amp;base=LAW&amp;n=101960&amp;dst=100009" TargetMode = "External"/>
	<Relationship Id="rId48" Type="http://schemas.openxmlformats.org/officeDocument/2006/relationships/hyperlink" Target="https://login.consultant.ru/link/?req=doc&amp;base=LAW&amp;n=101960&amp;dst=100010" TargetMode = "External"/>
	<Relationship Id="rId49" Type="http://schemas.openxmlformats.org/officeDocument/2006/relationships/hyperlink" Target="https://login.consultant.ru/link/?req=doc&amp;base=LAW&amp;n=283516&amp;dst=100015" TargetMode = "External"/>
	<Relationship Id="rId50" Type="http://schemas.openxmlformats.org/officeDocument/2006/relationships/hyperlink" Target="https://login.consultant.ru/link/?req=doc&amp;base=LAW&amp;n=148493&amp;dst=100010" TargetMode = "External"/>
	<Relationship Id="rId51" Type="http://schemas.openxmlformats.org/officeDocument/2006/relationships/hyperlink" Target="https://login.consultant.ru/link/?req=doc&amp;base=LAW&amp;n=283516&amp;dst=100017" TargetMode = "External"/>
	<Relationship Id="rId52" Type="http://schemas.openxmlformats.org/officeDocument/2006/relationships/hyperlink" Target="https://login.consultant.ru/link/?req=doc&amp;base=LAW&amp;n=93980" TargetMode = "External"/>
	<Relationship Id="rId53" Type="http://schemas.openxmlformats.org/officeDocument/2006/relationships/hyperlink" Target="https://login.consultant.ru/link/?req=doc&amp;base=LAW&amp;n=201153&amp;dst=100185" TargetMode = "External"/>
	<Relationship Id="rId54" Type="http://schemas.openxmlformats.org/officeDocument/2006/relationships/hyperlink" Target="https://login.consultant.ru/link/?req=doc&amp;base=LAW&amp;n=201153&amp;dst=100186" TargetMode = "External"/>
	<Relationship Id="rId55" Type="http://schemas.openxmlformats.org/officeDocument/2006/relationships/hyperlink" Target="https://login.consultant.ru/link/?req=doc&amp;base=LAW&amp;n=149244" TargetMode = "External"/>
	<Relationship Id="rId56" Type="http://schemas.openxmlformats.org/officeDocument/2006/relationships/hyperlink" Target="https://login.consultant.ru/link/?req=doc&amp;base=LAW&amp;n=188321&amp;dst=100008" TargetMode = "External"/>
	<Relationship Id="rId57" Type="http://schemas.openxmlformats.org/officeDocument/2006/relationships/hyperlink" Target="https://login.consultant.ru/link/?req=doc&amp;base=LAW&amp;n=215502" TargetMode = "External"/>
	<Relationship Id="rId58" Type="http://schemas.openxmlformats.org/officeDocument/2006/relationships/hyperlink" Target="https://login.consultant.ru/link/?req=doc&amp;base=LAW&amp;n=497793&amp;dst=2726" TargetMode = "External"/>
	<Relationship Id="rId59" Type="http://schemas.openxmlformats.org/officeDocument/2006/relationships/hyperlink" Target="https://login.consultant.ru/link/?req=doc&amp;base=LAW&amp;n=1929" TargetMode = "External"/>
	<Relationship Id="rId60" Type="http://schemas.openxmlformats.org/officeDocument/2006/relationships/hyperlink" Target="https://login.consultant.ru/link/?req=doc&amp;base=ESU&amp;n=2903" TargetMode = "External"/>
	<Relationship Id="rId61" Type="http://schemas.openxmlformats.org/officeDocument/2006/relationships/hyperlink" Target="https://login.consultant.ru/link/?req=doc&amp;base=ESU&amp;n=6801" TargetMode = "External"/>
	<Relationship Id="rId62" Type="http://schemas.openxmlformats.org/officeDocument/2006/relationships/hyperlink" Target="https://login.consultant.ru/link/?req=doc&amp;base=ESU&amp;n=15445&amp;dst=100009" TargetMode = "External"/>
	<Relationship Id="rId63" Type="http://schemas.openxmlformats.org/officeDocument/2006/relationships/hyperlink" Target="https://login.consultant.ru/link/?req=doc&amp;base=ESU&amp;n=7935" TargetMode = "External"/>
	<Relationship Id="rId64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2025-02-24T07:19:23Z</dcterms:created>
</cp:coreProperties>
</file>