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Приложение</w:t>
      </w:r>
    </w:p>
    <w:p w:rsidR="00EF3C56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2C0D30" w:rsidRDefault="002C0D30" w:rsidP="00EF3C56">
      <w:pPr>
        <w:tabs>
          <w:tab w:val="left" w:pos="6237"/>
        </w:tabs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главы</w:t>
      </w:r>
      <w:r w:rsidR="00EF3C56">
        <w:rPr>
          <w:rFonts w:ascii="Times New Roman" w:hAnsi="Times New Roman"/>
          <w:sz w:val="28"/>
          <w:szCs w:val="28"/>
        </w:rPr>
        <w:t xml:space="preserve"> </w:t>
      </w: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2C0D30" w:rsidTr="00AE3811">
        <w:tc>
          <w:tcPr>
            <w:tcW w:w="5070" w:type="dxa"/>
            <w:shd w:val="clear" w:color="auto" w:fill="auto"/>
          </w:tcPr>
          <w:p w:rsidR="005003E9" w:rsidRPr="005003E9" w:rsidRDefault="005003E9" w:rsidP="00216B72">
            <w:pPr>
              <w:spacing w:after="0" w:line="240" w:lineRule="auto"/>
              <w:rPr>
                <w:color w:val="000000" w:themeColor="text1"/>
              </w:rPr>
            </w:pPr>
            <w:r w:rsidRPr="005003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 утверждении условий приватизации муниципального имущества в городе Владивостоке путем реализации  субъект</w:t>
            </w:r>
            <w:r w:rsidR="00E046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ами</w:t>
            </w:r>
            <w:r w:rsidRPr="005003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малого</w:t>
            </w:r>
            <w:r w:rsidR="00E046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среднего предпринимательства </w:t>
            </w:r>
            <w:r w:rsidRPr="005003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преимущественного права на приобретение арендуемого имущества</w:t>
            </w:r>
          </w:p>
          <w:p w:rsidR="002C0D30" w:rsidRDefault="002C0D30" w:rsidP="00216B72">
            <w:pPr>
              <w:spacing w:after="0" w:line="240" w:lineRule="auto"/>
              <w:rPr>
                <w:sz w:val="28"/>
                <w:szCs w:val="28"/>
              </w:rPr>
            </w:pPr>
          </w:p>
          <w:p w:rsidR="00216B72" w:rsidRPr="00A7079A" w:rsidRDefault="00216B72" w:rsidP="00216B7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proofErr w:type="gramStart"/>
      <w:r>
        <w:t xml:space="preserve">В соответствии с Федеральным законом </w:t>
      </w:r>
      <w:r w:rsidR="006102E3">
        <w:t xml:space="preserve">от 20.03.2025 № 33-ФЗ </w:t>
      </w:r>
      <w:r w:rsidR="00102BA2" w:rsidRPr="00102BA2">
        <w:t xml:space="preserve">                       </w:t>
      </w:r>
      <w:r w:rsidR="006102E3">
        <w:t xml:space="preserve">«Об общих принципах организации местного самоуправления в единой </w:t>
      </w:r>
      <w:r w:rsidR="00102BA2" w:rsidRPr="00102BA2">
        <w:t xml:space="preserve">            </w:t>
      </w:r>
      <w:r w:rsidR="006102E3">
        <w:t>системе публичной власти», Федеральн</w:t>
      </w:r>
      <w:r w:rsidR="004F3D5C">
        <w:t>ым</w:t>
      </w:r>
      <w:r w:rsidR="006102E3">
        <w:t xml:space="preserve"> закон</w:t>
      </w:r>
      <w:r w:rsidR="004F3D5C">
        <w:t>ом</w:t>
      </w:r>
      <w:r w:rsidR="006102E3">
        <w:t xml:space="preserve"> </w:t>
      </w:r>
      <w:r>
        <w:t>от 06.10.2003 № 131-ФЗ «Об</w:t>
      </w:r>
      <w:r w:rsidR="006102E3">
        <w:t xml:space="preserve"> </w:t>
      </w:r>
      <w:r>
        <w:t xml:space="preserve">общих принципах организации местного самоуправления в </w:t>
      </w:r>
      <w:r w:rsidR="00102BA2" w:rsidRPr="00102BA2">
        <w:t xml:space="preserve">                     </w:t>
      </w:r>
      <w:r>
        <w:t xml:space="preserve">Российской Федерации», Федеральным законом от 22.07.2008 </w:t>
      </w:r>
      <w:r w:rsidR="00102BA2" w:rsidRPr="00102BA2">
        <w:t xml:space="preserve">                                         </w:t>
      </w:r>
      <w:r>
        <w:t xml:space="preserve">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</w:t>
      </w:r>
      <w:proofErr w:type="gramEnd"/>
      <w:r>
        <w:t xml:space="preserve"> </w:t>
      </w:r>
      <w:proofErr w:type="gramStart"/>
      <w:r>
        <w:t>внесении</w:t>
      </w:r>
      <w:proofErr w:type="gramEnd"/>
      <w:r>
        <w:t xml:space="preserve">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 xml:space="preserve">23.04.2002 № 82 «Об утверждении Положения о порядке проведения </w:t>
      </w:r>
      <w:r>
        <w:lastRenderedPageBreak/>
        <w:t xml:space="preserve">приватизации муниципального имущества в городе Владивостоке» </w:t>
      </w:r>
      <w:r w:rsidR="00102BA2" w:rsidRPr="00102BA2">
        <w:t xml:space="preserve">                       </w:t>
      </w:r>
      <w:r>
        <w:t>Дума города Владивостока</w:t>
      </w:r>
    </w:p>
    <w:p w:rsidR="002C0D30" w:rsidRPr="00410C58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410C58" w:rsidRDefault="00102BA2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B2335" w:rsidRDefault="002C0D30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4F3D5C" w:rsidRPr="00102BA2" w:rsidRDefault="004F3D5C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102BA2" w:rsidRDefault="00102BA2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45E1D" w:rsidRDefault="00102BA2" w:rsidP="006102E3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02BA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B45E1D" w:rsidRPr="000F6A4C">
        <w:rPr>
          <w:rFonts w:ascii="Times New Roman" w:hAnsi="Times New Roman"/>
          <w:sz w:val="28"/>
        </w:rPr>
        <w:t>Утвердить условия приватизации муниципального имущества в городе Владивостоке</w:t>
      </w:r>
      <w:r w:rsidR="00B45E1D" w:rsidRPr="000F6A4C">
        <w:rPr>
          <w:rFonts w:ascii="Times New Roman" w:hAnsi="Times New Roman"/>
          <w:b/>
          <w:sz w:val="28"/>
          <w:szCs w:val="28"/>
        </w:rPr>
        <w:t xml:space="preserve"> </w:t>
      </w:r>
      <w:r w:rsidR="00B45E1D" w:rsidRPr="000F6A4C">
        <w:rPr>
          <w:rFonts w:ascii="Times New Roman" w:hAnsi="Times New Roman"/>
          <w:sz w:val="28"/>
          <w:szCs w:val="28"/>
        </w:rPr>
        <w:t>путем реализации субъект</w:t>
      </w:r>
      <w:r w:rsidR="00E04617">
        <w:rPr>
          <w:rFonts w:ascii="Times New Roman" w:hAnsi="Times New Roman"/>
          <w:sz w:val="28"/>
          <w:szCs w:val="28"/>
        </w:rPr>
        <w:t>ами</w:t>
      </w:r>
      <w:r w:rsidR="00B45E1D" w:rsidRPr="000F6A4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 (прилагается)</w:t>
      </w:r>
      <w:r w:rsidR="005003E9">
        <w:rPr>
          <w:rFonts w:ascii="Times New Roman" w:hAnsi="Times New Roman"/>
          <w:sz w:val="28"/>
          <w:szCs w:val="28"/>
        </w:rPr>
        <w:t>.</w:t>
      </w:r>
    </w:p>
    <w:p w:rsidR="002C0D30" w:rsidRPr="00C16A70" w:rsidRDefault="002259B6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C0D30" w:rsidRPr="00C16A7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C0D30" w:rsidRPr="00C16A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C0D30" w:rsidRPr="00C16A7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по экономической политике и муниципальной собственности Думы </w:t>
      </w:r>
      <w:r w:rsidR="002C0D30"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="002C0D30"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259B6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C0D30" w:rsidRPr="00C50C2F">
        <w:rPr>
          <w:rFonts w:ascii="Times New Roman" w:hAnsi="Times New Roman"/>
          <w:sz w:val="28"/>
          <w:szCs w:val="28"/>
        </w:rPr>
        <w:t>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Pr="006102E3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E04617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950E50" w:rsidRDefault="00950E5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17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994"/>
        <w:gridCol w:w="2694"/>
        <w:gridCol w:w="1700"/>
        <w:gridCol w:w="1698"/>
      </w:tblGrid>
      <w:tr w:rsidR="00CA57DE" w:rsidRPr="007B3CDA" w:rsidTr="001E6256">
        <w:trPr>
          <w:trHeight w:val="974"/>
        </w:trPr>
        <w:tc>
          <w:tcPr>
            <w:tcW w:w="278" w:type="pct"/>
            <w:tcBorders>
              <w:bottom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Индивидуализирующие характеристики объекта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приватизац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</w:tr>
      <w:tr w:rsidR="00CA57DE" w:rsidRPr="007B3CDA" w:rsidTr="001E6256">
        <w:trPr>
          <w:trHeight w:val="122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DE" w:rsidRPr="00476AA9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CA57DE" w:rsidRPr="00231CA1" w:rsidRDefault="00BC14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проспект Океанский, 50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BC14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CA57DE" w:rsidP="00BC1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</w:t>
            </w:r>
            <w:r w:rsidR="00BC14DE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BC14DE">
              <w:rPr>
                <w:rFonts w:ascii="Times New Roman" w:hAnsi="Times New Roman"/>
                <w:sz w:val="24"/>
                <w:szCs w:val="24"/>
              </w:rPr>
              <w:t>помещения</w:t>
            </w:r>
            <w:r w:rsidR="00BC14DE">
              <w:rPr>
                <w:rFonts w:ascii="Times New Roman" w:hAnsi="Times New Roman"/>
                <w:sz w:val="24"/>
                <w:szCs w:val="24"/>
              </w:rPr>
              <w:br/>
              <w:t>в здании (Лит. 1),</w:t>
            </w:r>
            <w:r w:rsidR="00BC14DE">
              <w:rPr>
                <w:rFonts w:ascii="Times New Roman" w:hAnsi="Times New Roman"/>
                <w:sz w:val="24"/>
                <w:szCs w:val="24"/>
              </w:rPr>
              <w:br/>
              <w:t xml:space="preserve">этаж: № 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1,</w:t>
            </w:r>
            <w:r w:rsidR="00BC14DE">
              <w:rPr>
                <w:rFonts w:ascii="Times New Roman" w:hAnsi="Times New Roman"/>
                <w:sz w:val="24"/>
                <w:szCs w:val="24"/>
              </w:rPr>
              <w:br/>
            </w:r>
            <w:r w:rsidRPr="00157D4D">
              <w:rPr>
                <w:rFonts w:ascii="Times New Roman" w:hAnsi="Times New Roman"/>
                <w:sz w:val="24"/>
                <w:szCs w:val="24"/>
              </w:rPr>
              <w:t xml:space="preserve"> кадастровый номер 25:28:0</w:t>
            </w:r>
            <w:r w:rsidR="00BC14DE">
              <w:rPr>
                <w:rFonts w:ascii="Times New Roman" w:hAnsi="Times New Roman"/>
                <w:sz w:val="24"/>
                <w:szCs w:val="24"/>
              </w:rPr>
              <w:t>2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00</w:t>
            </w:r>
            <w:r w:rsidR="00BC14DE">
              <w:rPr>
                <w:rFonts w:ascii="Times New Roman" w:hAnsi="Times New Roman"/>
                <w:sz w:val="24"/>
                <w:szCs w:val="24"/>
              </w:rPr>
              <w:t>08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:</w:t>
            </w:r>
            <w:r w:rsidR="00BC14DE">
              <w:rPr>
                <w:rFonts w:ascii="Times New Roman" w:hAnsi="Times New Roman"/>
                <w:sz w:val="24"/>
                <w:szCs w:val="24"/>
              </w:rPr>
              <w:t>3085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BC14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2 405 000,00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CA57DE" w:rsidRPr="007B3CDA" w:rsidTr="001E6256">
        <w:trPr>
          <w:trHeight w:val="1225"/>
        </w:trPr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CA57DE" w:rsidRPr="00476AA9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CA57DE" w:rsidRDefault="00CA57DE" w:rsidP="00BC1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BC14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Морозова, 9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Default="00BC14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нежил</w:t>
            </w:r>
            <w:r w:rsidR="00BC14DE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е помещени</w:t>
            </w:r>
            <w:r w:rsidR="00BC14DE">
              <w:rPr>
                <w:rFonts w:ascii="Times New Roman" w:hAnsi="Times New Roman"/>
                <w:sz w:val="24"/>
                <w:szCs w:val="24"/>
              </w:rPr>
              <w:t>я в здании (лит.</w:t>
            </w:r>
            <w:proofErr w:type="gramEnd"/>
            <w:r w:rsidR="00BC14DE">
              <w:rPr>
                <w:rFonts w:ascii="Times New Roman" w:hAnsi="Times New Roman"/>
                <w:sz w:val="24"/>
                <w:szCs w:val="24"/>
              </w:rPr>
              <w:t xml:space="preserve"> А)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C14DE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этаж: </w:t>
            </w:r>
            <w:r w:rsidR="00BC14DE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  <w:p w:rsidR="00CA57DE" w:rsidRDefault="00CA57DE" w:rsidP="00BC1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D4D">
              <w:rPr>
                <w:rFonts w:ascii="Times New Roman" w:hAnsi="Times New Roman"/>
                <w:sz w:val="24"/>
                <w:szCs w:val="24"/>
              </w:rPr>
              <w:t>кадастровый номер 25:28:0</w:t>
            </w:r>
            <w:r w:rsidR="00BC14DE">
              <w:rPr>
                <w:rFonts w:ascii="Times New Roman" w:hAnsi="Times New Roman"/>
                <w:sz w:val="24"/>
                <w:szCs w:val="24"/>
              </w:rPr>
              <w:t>0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00</w:t>
            </w:r>
            <w:r w:rsidR="00BC14DE">
              <w:rPr>
                <w:rFonts w:ascii="Times New Roman" w:hAnsi="Times New Roman"/>
                <w:sz w:val="24"/>
                <w:szCs w:val="24"/>
              </w:rPr>
              <w:t>00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:</w:t>
            </w:r>
            <w:r w:rsidR="00BC14DE">
              <w:rPr>
                <w:rFonts w:ascii="Times New Roman" w:hAnsi="Times New Roman"/>
                <w:sz w:val="24"/>
                <w:szCs w:val="24"/>
              </w:rPr>
              <w:t>47649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BC14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12 145 000,00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shd w:val="clear" w:color="auto" w:fill="auto"/>
          </w:tcPr>
          <w:p w:rsidR="00BC14DE" w:rsidRPr="007B3CDA" w:rsidRDefault="00CA57DE" w:rsidP="00BC1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5B5" w:rsidRDefault="005305B5" w:rsidP="00A97E06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A97E06" w:rsidRPr="009F3363" w:rsidRDefault="00A97E06" w:rsidP="002C0D30">
      <w:pPr>
        <w:rPr>
          <w:rFonts w:ascii="Times New Roman" w:hAnsi="Times New Roman"/>
          <w:sz w:val="28"/>
          <w:szCs w:val="28"/>
        </w:rPr>
      </w:pPr>
    </w:p>
    <w:sectPr w:rsidR="00A97E06" w:rsidRPr="009F3363" w:rsidSect="00102BA2">
      <w:headerReference w:type="default" dor:id="rId9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1F" w:rsidRDefault="0037371F" w:rsidP="009F3363">
      <w:pPr>
        <w:spacing w:after="0" w:line="240" w:lineRule="auto"/>
      </w:pPr>
      <w:r>
        <w:separator/>
      </w:r>
    </w:p>
  </w:endnote>
  <w:endnote w:type="continuationSeparator" w:id="0">
    <w:p w:rsidR="0037371F" w:rsidRDefault="0037371F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1F" w:rsidRDefault="0037371F" w:rsidP="009F3363">
      <w:pPr>
        <w:spacing w:after="0" w:line="240" w:lineRule="auto"/>
      </w:pPr>
      <w:r>
        <w:separator/>
      </w:r>
    </w:p>
  </w:footnote>
  <w:footnote w:type="continuationSeparator" w:id="0">
    <w:p w:rsidR="0037371F" w:rsidRDefault="0037371F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027"/>
      <w:docPartObj>
        <w:docPartGallery w:val="Page Numbers (Top of Page)"/>
        <w:docPartUnique/>
      </w:docPartObj>
    </w:sdtPr>
    <w:sdtEndPr/>
    <w:sdtContent>
      <w:p w:rsidR="003B4BF6" w:rsidRDefault="003B4BF6">
        <w:pPr>
          <w:pStyle w:val="a7"/>
          <w:jc w:val="center"/>
        </w:pPr>
      </w:p>
      <w:p w:rsidR="003B4BF6" w:rsidRDefault="003B4B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B92">
          <w:rPr>
            <w:noProof/>
          </w:rPr>
          <w:t>3</w:t>
        </w:r>
        <w:r>
          <w:fldChar w:fldCharType="end"/>
        </w:r>
      </w:p>
    </w:sdtContent>
  </w:sdt>
  <w:p w:rsidR="003B4BF6" w:rsidRDefault="003B4B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7AB9"/>
    <w:multiLevelType w:val="hybridMultilevel"/>
    <w:tmpl w:val="F06638EA"/>
    <w:lvl w:ilvl="0" w:tplc="7A1AB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4611"/>
    <w:rsid w:val="0006131B"/>
    <w:rsid w:val="00072F9C"/>
    <w:rsid w:val="00075749"/>
    <w:rsid w:val="00083265"/>
    <w:rsid w:val="000878E7"/>
    <w:rsid w:val="00090181"/>
    <w:rsid w:val="000D0A91"/>
    <w:rsid w:val="000D50C8"/>
    <w:rsid w:val="000E1E16"/>
    <w:rsid w:val="000F6A4C"/>
    <w:rsid w:val="000F7081"/>
    <w:rsid w:val="00102BA2"/>
    <w:rsid w:val="00111A66"/>
    <w:rsid w:val="00112B34"/>
    <w:rsid w:val="00120732"/>
    <w:rsid w:val="00120AB6"/>
    <w:rsid w:val="00122151"/>
    <w:rsid w:val="00124EDC"/>
    <w:rsid w:val="00135A9B"/>
    <w:rsid w:val="00142814"/>
    <w:rsid w:val="00152CB4"/>
    <w:rsid w:val="00157D4D"/>
    <w:rsid w:val="00161275"/>
    <w:rsid w:val="0017641C"/>
    <w:rsid w:val="00183764"/>
    <w:rsid w:val="001A1B12"/>
    <w:rsid w:val="001B0CE6"/>
    <w:rsid w:val="001B50AC"/>
    <w:rsid w:val="001B72C3"/>
    <w:rsid w:val="001C20E1"/>
    <w:rsid w:val="001C4EDF"/>
    <w:rsid w:val="001E6256"/>
    <w:rsid w:val="001F019D"/>
    <w:rsid w:val="001F4CDC"/>
    <w:rsid w:val="001F69E1"/>
    <w:rsid w:val="0020082B"/>
    <w:rsid w:val="002073D4"/>
    <w:rsid w:val="00216B72"/>
    <w:rsid w:val="00222830"/>
    <w:rsid w:val="002259B6"/>
    <w:rsid w:val="002335BF"/>
    <w:rsid w:val="00236BDB"/>
    <w:rsid w:val="00246FF0"/>
    <w:rsid w:val="00255205"/>
    <w:rsid w:val="00256106"/>
    <w:rsid w:val="00260957"/>
    <w:rsid w:val="00270898"/>
    <w:rsid w:val="00271C14"/>
    <w:rsid w:val="00272000"/>
    <w:rsid w:val="00274003"/>
    <w:rsid w:val="00280F7B"/>
    <w:rsid w:val="002A6FA6"/>
    <w:rsid w:val="002B0DAA"/>
    <w:rsid w:val="002B1D78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7371F"/>
    <w:rsid w:val="00374AFF"/>
    <w:rsid w:val="003815CD"/>
    <w:rsid w:val="003A1F00"/>
    <w:rsid w:val="003A2C28"/>
    <w:rsid w:val="003B4BF6"/>
    <w:rsid w:val="003B66A8"/>
    <w:rsid w:val="003C2E1B"/>
    <w:rsid w:val="003C2FEC"/>
    <w:rsid w:val="003C3714"/>
    <w:rsid w:val="003D696E"/>
    <w:rsid w:val="00410C58"/>
    <w:rsid w:val="00414EB9"/>
    <w:rsid w:val="00424694"/>
    <w:rsid w:val="00424B6F"/>
    <w:rsid w:val="00427BBF"/>
    <w:rsid w:val="00434705"/>
    <w:rsid w:val="004553CA"/>
    <w:rsid w:val="00460B30"/>
    <w:rsid w:val="00473F2E"/>
    <w:rsid w:val="00476AA9"/>
    <w:rsid w:val="00476E03"/>
    <w:rsid w:val="0048519F"/>
    <w:rsid w:val="00485DB9"/>
    <w:rsid w:val="00491868"/>
    <w:rsid w:val="004B4179"/>
    <w:rsid w:val="004D17E6"/>
    <w:rsid w:val="004D26FD"/>
    <w:rsid w:val="004D59B4"/>
    <w:rsid w:val="004E0799"/>
    <w:rsid w:val="004F3D5C"/>
    <w:rsid w:val="004F556B"/>
    <w:rsid w:val="005003E9"/>
    <w:rsid w:val="00500C1C"/>
    <w:rsid w:val="00504AE1"/>
    <w:rsid w:val="00514154"/>
    <w:rsid w:val="00524639"/>
    <w:rsid w:val="005305B5"/>
    <w:rsid w:val="0054371E"/>
    <w:rsid w:val="00543B8B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102E3"/>
    <w:rsid w:val="00622796"/>
    <w:rsid w:val="00630F34"/>
    <w:rsid w:val="00631BC9"/>
    <w:rsid w:val="00636716"/>
    <w:rsid w:val="0065203F"/>
    <w:rsid w:val="0065476B"/>
    <w:rsid w:val="00657EDB"/>
    <w:rsid w:val="006630D2"/>
    <w:rsid w:val="00677E16"/>
    <w:rsid w:val="006A25D7"/>
    <w:rsid w:val="006B3385"/>
    <w:rsid w:val="006D4A4B"/>
    <w:rsid w:val="006D6813"/>
    <w:rsid w:val="006E31E0"/>
    <w:rsid w:val="006E57C5"/>
    <w:rsid w:val="006F0757"/>
    <w:rsid w:val="00706BDE"/>
    <w:rsid w:val="00714711"/>
    <w:rsid w:val="00733816"/>
    <w:rsid w:val="00737389"/>
    <w:rsid w:val="007512A1"/>
    <w:rsid w:val="00753173"/>
    <w:rsid w:val="00756AB4"/>
    <w:rsid w:val="007824D1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22B92"/>
    <w:rsid w:val="00843424"/>
    <w:rsid w:val="008535C1"/>
    <w:rsid w:val="008546E9"/>
    <w:rsid w:val="008761E0"/>
    <w:rsid w:val="00883B01"/>
    <w:rsid w:val="008951E9"/>
    <w:rsid w:val="008958EC"/>
    <w:rsid w:val="008B5F9B"/>
    <w:rsid w:val="008B7EC4"/>
    <w:rsid w:val="008C0F8F"/>
    <w:rsid w:val="008C1174"/>
    <w:rsid w:val="008C1243"/>
    <w:rsid w:val="008D717E"/>
    <w:rsid w:val="008E2E08"/>
    <w:rsid w:val="008E4B32"/>
    <w:rsid w:val="008F5788"/>
    <w:rsid w:val="008F61B5"/>
    <w:rsid w:val="00900955"/>
    <w:rsid w:val="00901265"/>
    <w:rsid w:val="00910D87"/>
    <w:rsid w:val="00913D2E"/>
    <w:rsid w:val="00917D77"/>
    <w:rsid w:val="00922150"/>
    <w:rsid w:val="0093387A"/>
    <w:rsid w:val="00935288"/>
    <w:rsid w:val="009369F0"/>
    <w:rsid w:val="0094071A"/>
    <w:rsid w:val="00940A7F"/>
    <w:rsid w:val="009468C9"/>
    <w:rsid w:val="00950E50"/>
    <w:rsid w:val="00953606"/>
    <w:rsid w:val="00962ACD"/>
    <w:rsid w:val="00974463"/>
    <w:rsid w:val="00977554"/>
    <w:rsid w:val="00997B5B"/>
    <w:rsid w:val="009A1B2C"/>
    <w:rsid w:val="009B2335"/>
    <w:rsid w:val="009B43AB"/>
    <w:rsid w:val="009D3E60"/>
    <w:rsid w:val="009E1801"/>
    <w:rsid w:val="009E7AD7"/>
    <w:rsid w:val="009F3363"/>
    <w:rsid w:val="00A0068F"/>
    <w:rsid w:val="00A00F15"/>
    <w:rsid w:val="00A13009"/>
    <w:rsid w:val="00A228EC"/>
    <w:rsid w:val="00A24F9E"/>
    <w:rsid w:val="00A31A55"/>
    <w:rsid w:val="00A54711"/>
    <w:rsid w:val="00A74D9D"/>
    <w:rsid w:val="00A8471E"/>
    <w:rsid w:val="00A8749C"/>
    <w:rsid w:val="00A93586"/>
    <w:rsid w:val="00A946AA"/>
    <w:rsid w:val="00A97E06"/>
    <w:rsid w:val="00AA2D80"/>
    <w:rsid w:val="00AC4649"/>
    <w:rsid w:val="00AD7294"/>
    <w:rsid w:val="00AE2F5D"/>
    <w:rsid w:val="00AE3811"/>
    <w:rsid w:val="00AE5A7F"/>
    <w:rsid w:val="00AF2DF4"/>
    <w:rsid w:val="00AF4C59"/>
    <w:rsid w:val="00B05E83"/>
    <w:rsid w:val="00B1712E"/>
    <w:rsid w:val="00B251A9"/>
    <w:rsid w:val="00B26FA8"/>
    <w:rsid w:val="00B30871"/>
    <w:rsid w:val="00B309BE"/>
    <w:rsid w:val="00B309F9"/>
    <w:rsid w:val="00B4163B"/>
    <w:rsid w:val="00B45E1D"/>
    <w:rsid w:val="00B535CB"/>
    <w:rsid w:val="00B704EA"/>
    <w:rsid w:val="00BA0FEE"/>
    <w:rsid w:val="00BA3646"/>
    <w:rsid w:val="00BC14DE"/>
    <w:rsid w:val="00BF28C8"/>
    <w:rsid w:val="00BF462C"/>
    <w:rsid w:val="00C26ED6"/>
    <w:rsid w:val="00C366D2"/>
    <w:rsid w:val="00C70157"/>
    <w:rsid w:val="00C70162"/>
    <w:rsid w:val="00C72F98"/>
    <w:rsid w:val="00C932D7"/>
    <w:rsid w:val="00CA2CA8"/>
    <w:rsid w:val="00CA57DE"/>
    <w:rsid w:val="00CA6B7D"/>
    <w:rsid w:val="00CB14E4"/>
    <w:rsid w:val="00CB2CA7"/>
    <w:rsid w:val="00CC1547"/>
    <w:rsid w:val="00CC4749"/>
    <w:rsid w:val="00CD1A50"/>
    <w:rsid w:val="00CD2979"/>
    <w:rsid w:val="00CD2B32"/>
    <w:rsid w:val="00CE0B56"/>
    <w:rsid w:val="00CE4CFD"/>
    <w:rsid w:val="00CF3416"/>
    <w:rsid w:val="00CF7CF9"/>
    <w:rsid w:val="00D13EFA"/>
    <w:rsid w:val="00D214BE"/>
    <w:rsid w:val="00D30EF7"/>
    <w:rsid w:val="00D348C8"/>
    <w:rsid w:val="00D358B4"/>
    <w:rsid w:val="00D35F82"/>
    <w:rsid w:val="00D528EB"/>
    <w:rsid w:val="00D80ADF"/>
    <w:rsid w:val="00D939C0"/>
    <w:rsid w:val="00D946D1"/>
    <w:rsid w:val="00D97CBA"/>
    <w:rsid w:val="00DA726B"/>
    <w:rsid w:val="00DA73B7"/>
    <w:rsid w:val="00DA73B9"/>
    <w:rsid w:val="00DA78E1"/>
    <w:rsid w:val="00DB12A6"/>
    <w:rsid w:val="00DB724A"/>
    <w:rsid w:val="00DC2163"/>
    <w:rsid w:val="00DF6048"/>
    <w:rsid w:val="00E04617"/>
    <w:rsid w:val="00E12290"/>
    <w:rsid w:val="00E21459"/>
    <w:rsid w:val="00E241EF"/>
    <w:rsid w:val="00E34D8A"/>
    <w:rsid w:val="00E47E2F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3C56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74524"/>
    <w:rsid w:val="00FA2484"/>
    <w:rsid w:val="00FB0756"/>
    <w:rsid w:val="00FC2E29"/>
    <w:rsid w:val="00FE1299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1649E-7793-4E8A-B52C-104FB69C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292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3</cp:revision>
  <cp:lastPrinted>2020-12-21T04:33:00Z</cp:lastPrinted>
  <dcterms:created xsi:type="dcterms:W3CDTF">2026-01-13T05:33:00Z</dcterms:created>
  <dcterms:modified xsi:type="dcterms:W3CDTF">2026-01-13T23:53:00Z</dcterms:modified>
</cp:coreProperties>
</file>