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DF" w:rsidRPr="004262AA" w:rsidRDefault="00A006DF" w:rsidP="00A006DF">
      <w:pPr>
        <w:pStyle w:val="a3"/>
        <w:jc w:val="right"/>
      </w:pPr>
      <w:r w:rsidRPr="004262AA">
        <w:t>Проект</w:t>
      </w:r>
    </w:p>
    <w:p w:rsidR="00A006DF" w:rsidRPr="004262AA" w:rsidRDefault="00A006DF" w:rsidP="00A006DF">
      <w:pPr>
        <w:pStyle w:val="a3"/>
      </w:pPr>
      <w:r w:rsidRPr="004262AA">
        <w:t>Повестка дня</w:t>
      </w:r>
    </w:p>
    <w:p w:rsidR="00A006DF" w:rsidRPr="004262AA" w:rsidRDefault="00A006DF" w:rsidP="00A006DF">
      <w:pPr>
        <w:pStyle w:val="a3"/>
      </w:pPr>
      <w:r w:rsidRPr="004262AA">
        <w:t>заседания комитета по экономической политике и муниципальной собственности Думы города Владивостока</w:t>
      </w:r>
    </w:p>
    <w:p w:rsidR="00A006DF" w:rsidRPr="004262AA" w:rsidRDefault="00FE44B2" w:rsidP="00CD7A4A">
      <w:pPr>
        <w:jc w:val="center"/>
        <w:rPr>
          <w:sz w:val="28"/>
          <w:szCs w:val="28"/>
        </w:rPr>
      </w:pPr>
      <w:r>
        <w:rPr>
          <w:sz w:val="28"/>
          <w:szCs w:val="28"/>
        </w:rPr>
        <w:t>19.02</w:t>
      </w:r>
      <w:r w:rsidR="00350DBE">
        <w:rPr>
          <w:sz w:val="28"/>
          <w:szCs w:val="28"/>
        </w:rPr>
        <w:t>.2025</w:t>
      </w:r>
    </w:p>
    <w:p w:rsidR="00D75AA0" w:rsidRPr="00CE03D6" w:rsidRDefault="00D75AA0" w:rsidP="00A006DF">
      <w:pPr>
        <w:jc w:val="center"/>
        <w:rPr>
          <w:sz w:val="16"/>
          <w:szCs w:val="16"/>
        </w:rPr>
      </w:pPr>
    </w:p>
    <w:p w:rsidR="00A006DF" w:rsidRPr="004262AA" w:rsidRDefault="00A006DF" w:rsidP="00A006DF">
      <w:pPr>
        <w:rPr>
          <w:sz w:val="28"/>
          <w:szCs w:val="28"/>
        </w:rPr>
      </w:pPr>
      <w:r w:rsidRPr="004262AA">
        <w:rPr>
          <w:sz w:val="28"/>
          <w:szCs w:val="28"/>
        </w:rPr>
        <w:t xml:space="preserve">                                                                          </w:t>
      </w:r>
      <w:r w:rsidR="002B3E9E">
        <w:rPr>
          <w:sz w:val="28"/>
          <w:szCs w:val="28"/>
        </w:rPr>
        <w:t xml:space="preserve">   </w:t>
      </w:r>
      <w:r w:rsidRPr="004262AA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в </w:t>
      </w:r>
      <w:r w:rsidR="00003308">
        <w:rPr>
          <w:sz w:val="28"/>
          <w:szCs w:val="28"/>
        </w:rPr>
        <w:t>14.30</w:t>
      </w:r>
      <w:r>
        <w:rPr>
          <w:sz w:val="28"/>
          <w:szCs w:val="28"/>
        </w:rPr>
        <w:t xml:space="preserve"> </w:t>
      </w:r>
      <w:r w:rsidRPr="004262AA">
        <w:rPr>
          <w:sz w:val="28"/>
          <w:szCs w:val="28"/>
        </w:rPr>
        <w:t>час.</w:t>
      </w:r>
    </w:p>
    <w:p w:rsidR="002B3E9E" w:rsidRDefault="002B3E9E" w:rsidP="00A006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006DF">
        <w:rPr>
          <w:sz w:val="28"/>
          <w:szCs w:val="28"/>
        </w:rPr>
        <w:t xml:space="preserve">Зал заседаний </w:t>
      </w:r>
      <w:r>
        <w:rPr>
          <w:sz w:val="28"/>
          <w:szCs w:val="28"/>
        </w:rPr>
        <w:t xml:space="preserve">комитетов </w:t>
      </w:r>
      <w:r w:rsidR="00A006DF">
        <w:rPr>
          <w:sz w:val="28"/>
          <w:szCs w:val="28"/>
        </w:rPr>
        <w:t xml:space="preserve">Думы, </w:t>
      </w:r>
    </w:p>
    <w:p w:rsidR="00A006DF" w:rsidRDefault="002B3E9E" w:rsidP="002B3E9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006DF">
        <w:rPr>
          <w:sz w:val="28"/>
          <w:szCs w:val="28"/>
        </w:rPr>
        <w:t xml:space="preserve"> этаж</w:t>
      </w:r>
    </w:p>
    <w:p w:rsidR="00956590" w:rsidRDefault="00956590" w:rsidP="00A006DF">
      <w:pPr>
        <w:rPr>
          <w:sz w:val="16"/>
          <w:szCs w:val="16"/>
        </w:rPr>
      </w:pPr>
    </w:p>
    <w:p w:rsidR="0024163A" w:rsidRPr="00CE03D6" w:rsidRDefault="0024163A" w:rsidP="00A006DF">
      <w:pPr>
        <w:rPr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418"/>
        <w:gridCol w:w="7796"/>
      </w:tblGrid>
      <w:tr w:rsidR="0024163A" w:rsidRPr="00BF49AC" w:rsidTr="009B3EB8">
        <w:trPr>
          <w:trHeight w:val="2044"/>
          <w:jc w:val="center"/>
        </w:trPr>
        <w:tc>
          <w:tcPr>
            <w:tcW w:w="1418" w:type="dxa"/>
          </w:tcPr>
          <w:p w:rsidR="0024163A" w:rsidRDefault="0024163A" w:rsidP="0024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1</w:t>
            </w:r>
          </w:p>
          <w:p w:rsidR="0024163A" w:rsidRDefault="0024163A" w:rsidP="005F119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E44B2" w:rsidRDefault="00FE44B2" w:rsidP="00FE44B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2407">
              <w:rPr>
                <w:b/>
                <w:sz w:val="28"/>
                <w:szCs w:val="28"/>
                <w:lang w:eastAsia="en-US"/>
              </w:rPr>
              <w:t xml:space="preserve">О проекте муниципального правового акта города Владивостока </w:t>
            </w:r>
            <w:r w:rsidRPr="005D2407">
              <w:rPr>
                <w:b/>
                <w:sz w:val="28"/>
                <w:szCs w:val="28"/>
              </w:rPr>
              <w:t>«</w:t>
            </w:r>
            <w:r w:rsidRPr="00350DBE">
              <w:rPr>
                <w:b/>
                <w:sz w:val="28"/>
                <w:szCs w:val="28"/>
              </w:rPr>
              <w:t xml:space="preserve">О внесении изменений в муниципальный правовой акт города Владивостока от 30.07.2009 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350DBE">
              <w:rPr>
                <w:b/>
                <w:sz w:val="28"/>
                <w:szCs w:val="28"/>
              </w:rPr>
              <w:t>№ 168-МПА «Положение о способах управления и распоряжения муниципальным имуществом города Владивостока»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27.12</w:t>
            </w:r>
            <w:r w:rsidRPr="00286F30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393</w:t>
            </w:r>
            <w:r w:rsidRPr="00286F30">
              <w:rPr>
                <w:b/>
                <w:sz w:val="28"/>
                <w:szCs w:val="28"/>
              </w:rPr>
              <w:t>-ПР)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E44B2" w:rsidRPr="00FE44B2" w:rsidRDefault="00FE44B2" w:rsidP="00FE44B2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FE44B2">
              <w:rPr>
                <w:sz w:val="28"/>
                <w:szCs w:val="28"/>
              </w:rPr>
              <w:t>(второе-третье чтение)</w:t>
            </w:r>
          </w:p>
          <w:p w:rsidR="00FD26D0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FD26D0" w:rsidRPr="003067D7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FD26D0" w:rsidRPr="003067D7" w:rsidRDefault="00FD26D0" w:rsidP="00FD26D0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5D2407" w:rsidRPr="005D2407" w:rsidRDefault="005D2407" w:rsidP="005D2407">
            <w:pPr>
              <w:pStyle w:val="a4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D6865" w:rsidRPr="00BF49AC" w:rsidTr="009B3EB8">
        <w:trPr>
          <w:trHeight w:val="2044"/>
          <w:jc w:val="center"/>
        </w:trPr>
        <w:tc>
          <w:tcPr>
            <w:tcW w:w="1418" w:type="dxa"/>
          </w:tcPr>
          <w:p w:rsidR="003D6865" w:rsidRDefault="003D6865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FE44B2" w:rsidRDefault="00FE44B2" w:rsidP="00FE44B2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 проекте</w:t>
            </w:r>
            <w:r w:rsidRPr="00C41D22">
              <w:rPr>
                <w:rFonts w:eastAsia="Calibri"/>
                <w:b/>
                <w:sz w:val="28"/>
                <w:szCs w:val="28"/>
              </w:rPr>
              <w:t xml:space="preserve"> решения Думы города Владивостока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 xml:space="preserve">   </w:t>
            </w:r>
            <w:r w:rsidRPr="00C41D22">
              <w:rPr>
                <w:rFonts w:eastAsia="Calibri"/>
                <w:b/>
                <w:sz w:val="28"/>
                <w:szCs w:val="28"/>
              </w:rPr>
              <w:t>«</w:t>
            </w:r>
            <w:proofErr w:type="gramEnd"/>
            <w:r w:rsidRPr="00C41D22">
              <w:rPr>
                <w:rFonts w:eastAsia="Calibri"/>
                <w:b/>
                <w:sz w:val="28"/>
                <w:szCs w:val="28"/>
              </w:rPr>
              <w:t xml:space="preserve">Об утверждении условий приватизации муниципального имущества в городе Владивостоке </w:t>
            </w:r>
            <w:r>
              <w:rPr>
                <w:rFonts w:eastAsia="Calibri"/>
                <w:b/>
                <w:sz w:val="28"/>
                <w:szCs w:val="28"/>
              </w:rPr>
              <w:t>на 2025-2026 годы</w:t>
            </w:r>
            <w:r w:rsidRPr="00C41D22">
              <w:rPr>
                <w:rFonts w:eastAsia="Calibri"/>
                <w:b/>
                <w:sz w:val="28"/>
                <w:szCs w:val="28"/>
              </w:rPr>
              <w:t>»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FE44B2" w:rsidRDefault="00FE44B2" w:rsidP="00FE44B2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(от 06.02.2025 № 403-ПР)</w:t>
            </w:r>
          </w:p>
          <w:p w:rsidR="005D2407" w:rsidRPr="00FD26D0" w:rsidRDefault="005D2407" w:rsidP="00FD26D0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5D2407" w:rsidRPr="003067D7" w:rsidRDefault="005D2407" w:rsidP="005D2407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5D2407" w:rsidRPr="003067D7" w:rsidRDefault="005D2407" w:rsidP="005D2407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3D6865" w:rsidRPr="009E3A29" w:rsidRDefault="003D6865" w:rsidP="003153AC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04C9B" w:rsidRPr="00BF49AC" w:rsidTr="009B3EB8">
        <w:trPr>
          <w:trHeight w:val="2044"/>
          <w:jc w:val="center"/>
        </w:trPr>
        <w:tc>
          <w:tcPr>
            <w:tcW w:w="1418" w:type="dxa"/>
          </w:tcPr>
          <w:p w:rsidR="00D04C9B" w:rsidRDefault="00D04C9B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FE44B2" w:rsidRPr="00FD26D0" w:rsidRDefault="00FE44B2" w:rsidP="00FE44B2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>О проекте муниципального правового акта города Владивостока «О внесении изменений в приложение к муниципальному правовому акту города Владивостока от 03.12.2024 № 140-МПА «Программа приватизации муниципального имущества в городе Владивостоке на 2025 и 2026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Pr="00FD26D0">
              <w:rPr>
                <w:rFonts w:ascii="Times New Roman" w:hAnsi="Times New Roman" w:cs="Times New Roman"/>
                <w:sz w:val="28"/>
                <w:szCs w:val="28"/>
              </w:rPr>
              <w:t>-ПР)</w:t>
            </w:r>
          </w:p>
          <w:p w:rsidR="00FD26D0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FD26D0" w:rsidRPr="003067D7" w:rsidRDefault="00FD26D0" w:rsidP="00FD26D0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D04C9B" w:rsidRDefault="00FD26D0" w:rsidP="00FD26D0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FE44B2" w:rsidRPr="00F45FD9" w:rsidRDefault="00FE44B2" w:rsidP="00FD26D0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</w:tr>
      <w:tr w:rsidR="00294C79" w:rsidRPr="00BF49AC" w:rsidTr="009B3EB8">
        <w:trPr>
          <w:trHeight w:val="2044"/>
          <w:jc w:val="center"/>
        </w:trPr>
        <w:tc>
          <w:tcPr>
            <w:tcW w:w="1418" w:type="dxa"/>
          </w:tcPr>
          <w:p w:rsidR="00294C79" w:rsidRDefault="00294C79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7796" w:type="dxa"/>
          </w:tcPr>
          <w:p w:rsidR="00294C79" w:rsidRPr="00F16D3F" w:rsidRDefault="00294C79" w:rsidP="00294C79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DE574C">
              <w:rPr>
                <w:rFonts w:eastAsia="Calibri"/>
                <w:b/>
                <w:sz w:val="28"/>
                <w:szCs w:val="28"/>
              </w:rPr>
              <w:t xml:space="preserve">О проекте решения Думы города Владивостока «О внесении изменений в приложение к решению Думы города Владивостока от 16.07.2010 № 517 «Об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</w:t>
            </w:r>
            <w:r w:rsidRPr="00DE574C">
              <w:rPr>
                <w:rFonts w:eastAsia="Calibri"/>
                <w:b/>
                <w:sz w:val="28"/>
                <w:szCs w:val="28"/>
              </w:rPr>
              <w:lastRenderedPageBreak/>
              <w:t>и среднего предпринимательства в городе Владивостоке»</w:t>
            </w:r>
            <w:r>
              <w:rPr>
                <w:sz w:val="28"/>
                <w:szCs w:val="28"/>
              </w:rPr>
              <w:t xml:space="preserve"> </w:t>
            </w:r>
            <w:r w:rsidRPr="00F16D3F">
              <w:rPr>
                <w:b/>
                <w:sz w:val="28"/>
                <w:szCs w:val="28"/>
              </w:rPr>
              <w:t>(от 18.02.2025 № 406-п</w:t>
            </w:r>
            <w:bookmarkStart w:id="0" w:name="_GoBack"/>
            <w:bookmarkEnd w:id="0"/>
            <w:r w:rsidRPr="00F16D3F">
              <w:rPr>
                <w:b/>
                <w:sz w:val="28"/>
                <w:szCs w:val="28"/>
              </w:rPr>
              <w:t>р)</w:t>
            </w:r>
          </w:p>
          <w:p w:rsidR="00294C79" w:rsidRDefault="00294C79" w:rsidP="00294C79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294C79" w:rsidRPr="003067D7" w:rsidRDefault="00294C79" w:rsidP="00294C79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294C79" w:rsidRDefault="00294C79" w:rsidP="00294C79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294C79" w:rsidRPr="00FD26D0" w:rsidRDefault="00294C79" w:rsidP="00FE44B2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C79" w:rsidRPr="00BF49AC" w:rsidTr="009B3EB8">
        <w:trPr>
          <w:trHeight w:val="2044"/>
          <w:jc w:val="center"/>
        </w:trPr>
        <w:tc>
          <w:tcPr>
            <w:tcW w:w="1418" w:type="dxa"/>
          </w:tcPr>
          <w:p w:rsidR="00294C79" w:rsidRDefault="00294C79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5</w:t>
            </w:r>
          </w:p>
        </w:tc>
        <w:tc>
          <w:tcPr>
            <w:tcW w:w="7796" w:type="dxa"/>
          </w:tcPr>
          <w:p w:rsidR="00294C79" w:rsidRDefault="00294C79" w:rsidP="00294C79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4BE8">
              <w:rPr>
                <w:rFonts w:eastAsia="Calibri"/>
                <w:b/>
                <w:sz w:val="28"/>
                <w:szCs w:val="28"/>
              </w:rPr>
              <w:t xml:space="preserve">находящегося в государственной собственности </w:t>
            </w:r>
            <w:r>
              <w:rPr>
                <w:b/>
                <w:sz w:val="28"/>
                <w:szCs w:val="28"/>
              </w:rPr>
              <w:t xml:space="preserve">Российской Федерации, </w:t>
            </w:r>
            <w:r w:rsidRPr="00C34BE8">
              <w:rPr>
                <w:rFonts w:eastAsia="Calibri"/>
                <w:b/>
                <w:sz w:val="28"/>
                <w:szCs w:val="28"/>
              </w:rPr>
              <w:t xml:space="preserve">передаваемого в муниципальную собственность» </w:t>
            </w:r>
          </w:p>
          <w:p w:rsidR="00A97B19" w:rsidRPr="00F16D3F" w:rsidRDefault="00A97B19" w:rsidP="00A97B19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F16D3F">
              <w:rPr>
                <w:b/>
                <w:sz w:val="28"/>
                <w:szCs w:val="28"/>
              </w:rPr>
              <w:t>(от 1</w:t>
            </w:r>
            <w:r>
              <w:rPr>
                <w:b/>
                <w:sz w:val="28"/>
                <w:szCs w:val="28"/>
              </w:rPr>
              <w:t>9</w:t>
            </w:r>
            <w:r w:rsidRPr="00F16D3F">
              <w:rPr>
                <w:b/>
                <w:sz w:val="28"/>
                <w:szCs w:val="28"/>
              </w:rPr>
              <w:t>.02.2025 № 4</w:t>
            </w:r>
            <w:r>
              <w:rPr>
                <w:b/>
                <w:sz w:val="28"/>
                <w:szCs w:val="28"/>
              </w:rPr>
              <w:t>10</w:t>
            </w:r>
            <w:r w:rsidRPr="00F16D3F">
              <w:rPr>
                <w:b/>
                <w:sz w:val="28"/>
                <w:szCs w:val="28"/>
              </w:rPr>
              <w:t>-пр)</w:t>
            </w:r>
          </w:p>
          <w:p w:rsidR="00294C79" w:rsidRDefault="00294C79" w:rsidP="00294C79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294C79" w:rsidRPr="003067D7" w:rsidRDefault="00294C79" w:rsidP="00294C79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294C79" w:rsidRDefault="00294C79" w:rsidP="00294C79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294C79" w:rsidRPr="00DE574C" w:rsidRDefault="00294C79" w:rsidP="00294C79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EF031F" w:rsidRDefault="00EF031F" w:rsidP="00613FC5">
      <w:pPr>
        <w:tabs>
          <w:tab w:val="left" w:pos="4820"/>
        </w:tabs>
        <w:jc w:val="both"/>
      </w:pPr>
    </w:p>
    <w:sectPr w:rsidR="00EF031F" w:rsidSect="004564D8">
      <w:headerReference w:type="default" r:id="rId6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16" w:rsidRDefault="00373716" w:rsidP="00A006DF">
      <w:r>
        <w:separator/>
      </w:r>
    </w:p>
  </w:endnote>
  <w:endnote w:type="continuationSeparator" w:id="0">
    <w:p w:rsidR="00373716" w:rsidRDefault="00373716" w:rsidP="00A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16" w:rsidRDefault="00373716" w:rsidP="00A006DF">
      <w:r>
        <w:separator/>
      </w:r>
    </w:p>
  </w:footnote>
  <w:footnote w:type="continuationSeparator" w:id="0">
    <w:p w:rsidR="00373716" w:rsidRDefault="00373716" w:rsidP="00A0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851019"/>
      <w:docPartObj>
        <w:docPartGallery w:val="Page Numbers (Top of Page)"/>
        <w:docPartUnique/>
      </w:docPartObj>
    </w:sdtPr>
    <w:sdtEndPr/>
    <w:sdtContent>
      <w:p w:rsidR="00A006DF" w:rsidRDefault="00A00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19">
          <w:rPr>
            <w:noProof/>
          </w:rPr>
          <w:t>2</w:t>
        </w:r>
        <w:r>
          <w:fldChar w:fldCharType="end"/>
        </w:r>
      </w:p>
    </w:sdtContent>
  </w:sdt>
  <w:p w:rsidR="00A006DF" w:rsidRDefault="00A006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DF"/>
    <w:rsid w:val="00003308"/>
    <w:rsid w:val="00012BEC"/>
    <w:rsid w:val="00016A5D"/>
    <w:rsid w:val="00024724"/>
    <w:rsid w:val="00044646"/>
    <w:rsid w:val="00051E3F"/>
    <w:rsid w:val="00083820"/>
    <w:rsid w:val="000D3062"/>
    <w:rsid w:val="001012BD"/>
    <w:rsid w:val="00105850"/>
    <w:rsid w:val="00116A32"/>
    <w:rsid w:val="00116DEA"/>
    <w:rsid w:val="001254D0"/>
    <w:rsid w:val="0014393F"/>
    <w:rsid w:val="0015648F"/>
    <w:rsid w:val="00161B73"/>
    <w:rsid w:val="00163642"/>
    <w:rsid w:val="00164F92"/>
    <w:rsid w:val="001A393B"/>
    <w:rsid w:val="001A6AE1"/>
    <w:rsid w:val="001D2234"/>
    <w:rsid w:val="00236E5F"/>
    <w:rsid w:val="0024163A"/>
    <w:rsid w:val="00246D99"/>
    <w:rsid w:val="002523AC"/>
    <w:rsid w:val="00266BC8"/>
    <w:rsid w:val="00267538"/>
    <w:rsid w:val="00271343"/>
    <w:rsid w:val="00292403"/>
    <w:rsid w:val="00294C79"/>
    <w:rsid w:val="002B3E9E"/>
    <w:rsid w:val="002B4D55"/>
    <w:rsid w:val="002C5BB8"/>
    <w:rsid w:val="002D6FD5"/>
    <w:rsid w:val="003067D7"/>
    <w:rsid w:val="003153AC"/>
    <w:rsid w:val="003310D5"/>
    <w:rsid w:val="0034700E"/>
    <w:rsid w:val="00350DBE"/>
    <w:rsid w:val="00353296"/>
    <w:rsid w:val="00373716"/>
    <w:rsid w:val="00377DB7"/>
    <w:rsid w:val="003850BF"/>
    <w:rsid w:val="003D1AB3"/>
    <w:rsid w:val="003D6865"/>
    <w:rsid w:val="003E14E0"/>
    <w:rsid w:val="003E5B42"/>
    <w:rsid w:val="00401F50"/>
    <w:rsid w:val="004564D8"/>
    <w:rsid w:val="00482EFA"/>
    <w:rsid w:val="004913F4"/>
    <w:rsid w:val="004B6FB1"/>
    <w:rsid w:val="00507456"/>
    <w:rsid w:val="005219E2"/>
    <w:rsid w:val="005239F9"/>
    <w:rsid w:val="005255CB"/>
    <w:rsid w:val="00555D04"/>
    <w:rsid w:val="00564260"/>
    <w:rsid w:val="00564573"/>
    <w:rsid w:val="00595CFE"/>
    <w:rsid w:val="005C0F1B"/>
    <w:rsid w:val="005D09D8"/>
    <w:rsid w:val="005D2407"/>
    <w:rsid w:val="005F5AA6"/>
    <w:rsid w:val="00613FC5"/>
    <w:rsid w:val="00643FBF"/>
    <w:rsid w:val="00690173"/>
    <w:rsid w:val="006915F7"/>
    <w:rsid w:val="006A6967"/>
    <w:rsid w:val="006C01BF"/>
    <w:rsid w:val="006E6CD2"/>
    <w:rsid w:val="006F637D"/>
    <w:rsid w:val="00704DF4"/>
    <w:rsid w:val="007103D9"/>
    <w:rsid w:val="007229DB"/>
    <w:rsid w:val="007578AE"/>
    <w:rsid w:val="00760014"/>
    <w:rsid w:val="00793E7E"/>
    <w:rsid w:val="007B3C40"/>
    <w:rsid w:val="00816A47"/>
    <w:rsid w:val="008227CC"/>
    <w:rsid w:val="00847CBE"/>
    <w:rsid w:val="008D1F63"/>
    <w:rsid w:val="008E17BC"/>
    <w:rsid w:val="008F3776"/>
    <w:rsid w:val="00904767"/>
    <w:rsid w:val="00912A1B"/>
    <w:rsid w:val="009555BB"/>
    <w:rsid w:val="00956590"/>
    <w:rsid w:val="009737CA"/>
    <w:rsid w:val="009A6D02"/>
    <w:rsid w:val="009B3EB8"/>
    <w:rsid w:val="009C5668"/>
    <w:rsid w:val="009E07C5"/>
    <w:rsid w:val="009E2A92"/>
    <w:rsid w:val="009F144C"/>
    <w:rsid w:val="00A006DF"/>
    <w:rsid w:val="00A04CAA"/>
    <w:rsid w:val="00A16455"/>
    <w:rsid w:val="00A267DC"/>
    <w:rsid w:val="00A36098"/>
    <w:rsid w:val="00A47ADE"/>
    <w:rsid w:val="00A62C48"/>
    <w:rsid w:val="00A97B19"/>
    <w:rsid w:val="00AA2094"/>
    <w:rsid w:val="00AE3501"/>
    <w:rsid w:val="00AE680F"/>
    <w:rsid w:val="00AF45C5"/>
    <w:rsid w:val="00B02121"/>
    <w:rsid w:val="00B139E1"/>
    <w:rsid w:val="00BB2BB5"/>
    <w:rsid w:val="00C15FCF"/>
    <w:rsid w:val="00C37B58"/>
    <w:rsid w:val="00C43C43"/>
    <w:rsid w:val="00C755E5"/>
    <w:rsid w:val="00C84C61"/>
    <w:rsid w:val="00CB097D"/>
    <w:rsid w:val="00CD7A4A"/>
    <w:rsid w:val="00CE03D6"/>
    <w:rsid w:val="00D04C9B"/>
    <w:rsid w:val="00D07B3F"/>
    <w:rsid w:val="00D233E8"/>
    <w:rsid w:val="00D63E1D"/>
    <w:rsid w:val="00D75AA0"/>
    <w:rsid w:val="00DF4E1E"/>
    <w:rsid w:val="00E00EF3"/>
    <w:rsid w:val="00E131A9"/>
    <w:rsid w:val="00E473A2"/>
    <w:rsid w:val="00E76887"/>
    <w:rsid w:val="00EF031F"/>
    <w:rsid w:val="00F10466"/>
    <w:rsid w:val="00F1366A"/>
    <w:rsid w:val="00F14758"/>
    <w:rsid w:val="00F45FD9"/>
    <w:rsid w:val="00F705BA"/>
    <w:rsid w:val="00F73705"/>
    <w:rsid w:val="00F9001A"/>
    <w:rsid w:val="00FC2C81"/>
    <w:rsid w:val="00FD26D0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7B7B-BF5F-4361-97CB-2B2D474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06D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B8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229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6DF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a3">
    <w:name w:val="Обычный + По центру"/>
    <w:basedOn w:val="a"/>
    <w:uiPriority w:val="99"/>
    <w:rsid w:val="00A006DF"/>
    <w:pPr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9555B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F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FD5"/>
    <w:rPr>
      <w:rFonts w:ascii="Segoe UI" w:eastAsia="Times New Roman" w:hAnsi="Segoe UI" w:cs="Segoe UI"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D63E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3E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3E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E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3E1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B3E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29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0"/>
    <w:rsid w:val="005219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9E2"/>
    <w:pPr>
      <w:widowControl w:val="0"/>
      <w:shd w:val="clear" w:color="auto" w:fill="FFFFFF"/>
      <w:suppressAutoHyphens w:val="0"/>
      <w:spacing w:line="310" w:lineRule="exact"/>
      <w:jc w:val="center"/>
    </w:pPr>
    <w:rPr>
      <w:b/>
      <w:bCs/>
      <w:sz w:val="28"/>
      <w:szCs w:val="28"/>
      <w:lang w:eastAsia="en-US"/>
    </w:rPr>
  </w:style>
  <w:style w:type="paragraph" w:styleId="af1">
    <w:name w:val="Body Text"/>
    <w:basedOn w:val="a"/>
    <w:link w:val="af2"/>
    <w:rsid w:val="003D6865"/>
    <w:pPr>
      <w:suppressAutoHyphens w:val="0"/>
      <w:ind w:right="4252"/>
      <w:jc w:val="both"/>
    </w:pPr>
    <w:rPr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D68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Кочергина</dc:creator>
  <cp:keywords/>
  <dc:description/>
  <cp:lastModifiedBy>Наталья А. Кочергина</cp:lastModifiedBy>
  <cp:revision>62</cp:revision>
  <cp:lastPrinted>2025-01-20T00:51:00Z</cp:lastPrinted>
  <dcterms:created xsi:type="dcterms:W3CDTF">2022-08-17T01:26:00Z</dcterms:created>
  <dcterms:modified xsi:type="dcterms:W3CDTF">2025-02-19T01:41:00Z</dcterms:modified>
</cp:coreProperties>
</file>