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B956CB" w:rsidRPr="009F31DD" w:rsidTr="0090558F">
        <w:tc>
          <w:tcPr>
            <w:tcW w:w="9639" w:type="dxa"/>
            <w:gridSpan w:val="2"/>
          </w:tcPr>
          <w:p w:rsidR="00B956CB" w:rsidRPr="009F31DD" w:rsidRDefault="008E3066">
            <w:pPr>
              <w:spacing w:after="12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632F1EC6" wp14:editId="21BC7C41">
                      <wp:simplePos x="0" y="0"/>
                      <wp:positionH relativeFrom="column">
                        <wp:posOffset>4113530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2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8E3066" w:rsidRDefault="008E3066" w:rsidP="008E3066">
                                  <w:pPr>
                                    <w:pStyle w:val="aa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8E3066" w:rsidRDefault="008E3066" w:rsidP="008E3066">
                                  <w:pPr>
                                    <w:pStyle w:val="aa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8E3066" w:rsidRDefault="008E3066" w:rsidP="008E3066">
                                  <w:pPr>
                                    <w:pStyle w:val="aa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8E3066" w:rsidRDefault="008E3066" w:rsidP="008E3066">
                                  <w:pPr>
                                    <w:pStyle w:val="aa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8E3066" w:rsidRDefault="008E3066" w:rsidP="008E3066">
                                  <w:pPr>
                                    <w:pStyle w:val="aa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  <w:bookmarkEnd w:id="0"/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4" o:spid="_x0000_s1026" style="position:absolute;left:0;text-align:left;margin-left:323.9pt;margin-top:.05pt;width:150.8pt;height:63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" filled="f" stroked="f" strokeweight="0">
                      <v:textbox inset="0,0,0,0">
                        <w:txbxContent>
                          <w:p w:rsidR="008E3066" w:rsidRDefault="008E3066" w:rsidP="008E3066">
                            <w:pPr>
                              <w:pStyle w:val="aa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 w:rsidR="008E3066" w:rsidRDefault="008E3066" w:rsidP="008E3066">
                            <w:pPr>
                              <w:pStyle w:val="aa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E3066" w:rsidRDefault="008E3066" w:rsidP="008E3066">
                            <w:pPr>
                              <w:pStyle w:val="aa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 w:rsidR="008E3066" w:rsidRDefault="008E3066" w:rsidP="008E3066">
                            <w:pPr>
                              <w:pStyle w:val="aa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8E3066" w:rsidRDefault="008E3066" w:rsidP="008E3066">
                            <w:pPr>
                              <w:pStyle w:val="aa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E174B">
              <w:rPr>
                <w:noProof/>
              </w:rPr>
              <w:drawing>
                <wp:inline distT="0" distB="0" distL="0" distR="0" wp14:anchorId="237F35E9" wp14:editId="6243EEDA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CA7D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90558F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  <w:p w:rsidR="00E43A1F" w:rsidRDefault="00E43A1F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90558F">
        <w:tc>
          <w:tcPr>
            <w:tcW w:w="9639" w:type="dxa"/>
            <w:gridSpan w:val="2"/>
          </w:tcPr>
          <w:p w:rsidR="00B956CB" w:rsidRPr="00E43A1F" w:rsidRDefault="00B956CB" w:rsidP="009B65FD">
            <w:pPr>
              <w:rPr>
                <w:spacing w:val="60"/>
                <w:sz w:val="14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90558F">
        <w:trPr>
          <w:cantSplit/>
        </w:trPr>
        <w:tc>
          <w:tcPr>
            <w:tcW w:w="4962" w:type="dxa"/>
          </w:tcPr>
          <w:p w:rsidR="00B956CB" w:rsidRPr="008926FA" w:rsidRDefault="000D78F8" w:rsidP="000D78F8">
            <w:pPr>
              <w:ind w:right="-108"/>
              <w:jc w:val="both"/>
              <w:rPr>
                <w:sz w:val="28"/>
                <w:szCs w:val="28"/>
              </w:rPr>
            </w:pPr>
            <w:r w:rsidRPr="000D78F8">
              <w:rPr>
                <w:sz w:val="28"/>
                <w:szCs w:val="28"/>
              </w:rPr>
              <w:t>О принятии муниципального правового акта города Владивостока «О внесении изменений в муниципальный пра</w:t>
            </w:r>
            <w:r>
              <w:rPr>
                <w:sz w:val="28"/>
                <w:szCs w:val="28"/>
              </w:rPr>
              <w:t>вовой акт города Владивостока</w:t>
            </w:r>
            <w:r w:rsidRPr="000D78F8">
              <w:rPr>
                <w:sz w:val="28"/>
                <w:szCs w:val="28"/>
              </w:rPr>
              <w:t xml:space="preserve"> от 12.09.2012 № 391-МПА «Положение о флаге Владивостокского городского округа»</w:t>
            </w:r>
          </w:p>
        </w:tc>
        <w:tc>
          <w:tcPr>
            <w:tcW w:w="4677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90558F">
        <w:trPr>
          <w:trHeight w:val="603"/>
        </w:trPr>
        <w:tc>
          <w:tcPr>
            <w:tcW w:w="9639" w:type="dxa"/>
            <w:gridSpan w:val="2"/>
          </w:tcPr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</w:tbl>
    <w:p w:rsidR="000D78F8" w:rsidRPr="00655A05" w:rsidRDefault="000D78F8" w:rsidP="000D78F8">
      <w:pPr>
        <w:spacing w:line="360" w:lineRule="auto"/>
        <w:ind w:firstLine="720"/>
        <w:jc w:val="both"/>
        <w:rPr>
          <w:sz w:val="28"/>
          <w:szCs w:val="28"/>
        </w:rPr>
      </w:pPr>
      <w:r w:rsidRPr="002549B3">
        <w:rPr>
          <w:sz w:val="28"/>
          <w:szCs w:val="28"/>
        </w:rPr>
        <w:t xml:space="preserve">В соответствии с Федеральным законом от 06.10.2003 </w:t>
      </w:r>
      <w:r>
        <w:rPr>
          <w:sz w:val="28"/>
          <w:szCs w:val="28"/>
        </w:rPr>
        <w:t xml:space="preserve">                                           № 131-ФЗ</w:t>
      </w:r>
      <w:r w:rsidRPr="002549B3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Уставом города Владивостока</w:t>
      </w:r>
      <w:r w:rsidRPr="002549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</w:t>
      </w:r>
      <w:r w:rsidRPr="002549B3">
        <w:rPr>
          <w:sz w:val="28"/>
          <w:szCs w:val="28"/>
        </w:rPr>
        <w:t>Дума города Владивостока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3D075A" w:rsidRDefault="003D075A" w:rsidP="00CD2A89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РЕШИЛА: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0D78F8" w:rsidRPr="002549B3" w:rsidRDefault="000D78F8" w:rsidP="000D78F8">
      <w:pPr>
        <w:ind w:firstLine="567"/>
        <w:jc w:val="both"/>
        <w:rPr>
          <w:color w:val="000000"/>
          <w:sz w:val="28"/>
          <w:szCs w:val="28"/>
        </w:rPr>
      </w:pPr>
    </w:p>
    <w:p w:rsidR="000D78F8" w:rsidRPr="00535D98" w:rsidRDefault="000D78F8" w:rsidP="000D78F8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5D98">
        <w:rPr>
          <w:rFonts w:ascii="Times New Roman" w:hAnsi="Times New Roman"/>
          <w:sz w:val="28"/>
          <w:szCs w:val="28"/>
        </w:rPr>
        <w:t xml:space="preserve">Принять муниципальный правовой акт города Владивостока                                  </w:t>
      </w:r>
      <w:r>
        <w:rPr>
          <w:rFonts w:ascii="Times New Roman" w:hAnsi="Times New Roman"/>
          <w:sz w:val="28"/>
          <w:szCs w:val="28"/>
        </w:rPr>
        <w:t xml:space="preserve">«О внесении изменений в </w:t>
      </w:r>
      <w:r w:rsidRPr="00996246">
        <w:rPr>
          <w:rFonts w:ascii="Times New Roman" w:hAnsi="Times New Roman" w:hint="eastAsia"/>
          <w:sz w:val="28"/>
          <w:szCs w:val="28"/>
        </w:rPr>
        <w:t>муниципальный</w:t>
      </w:r>
      <w:r w:rsidRPr="00996246">
        <w:rPr>
          <w:rFonts w:ascii="Times New Roman" w:hAnsi="Times New Roman"/>
          <w:sz w:val="28"/>
          <w:szCs w:val="28"/>
        </w:rPr>
        <w:t xml:space="preserve"> </w:t>
      </w:r>
      <w:r w:rsidRPr="00996246">
        <w:rPr>
          <w:rFonts w:ascii="Times New Roman" w:hAnsi="Times New Roman" w:hint="eastAsia"/>
          <w:sz w:val="28"/>
          <w:szCs w:val="28"/>
        </w:rPr>
        <w:t>правовой</w:t>
      </w:r>
      <w:r w:rsidRPr="00996246">
        <w:rPr>
          <w:rFonts w:ascii="Times New Roman" w:hAnsi="Times New Roman"/>
          <w:sz w:val="28"/>
          <w:szCs w:val="28"/>
        </w:rPr>
        <w:t xml:space="preserve"> </w:t>
      </w:r>
      <w:r w:rsidRPr="00996246">
        <w:rPr>
          <w:rFonts w:ascii="Times New Roman" w:hAnsi="Times New Roman" w:hint="eastAsia"/>
          <w:sz w:val="28"/>
          <w:szCs w:val="28"/>
        </w:rPr>
        <w:t>акт</w:t>
      </w:r>
      <w:r w:rsidRPr="00996246">
        <w:rPr>
          <w:rFonts w:ascii="Times New Roman" w:hAnsi="Times New Roman"/>
          <w:sz w:val="28"/>
          <w:szCs w:val="28"/>
        </w:rPr>
        <w:t xml:space="preserve"> </w:t>
      </w:r>
      <w:r w:rsidRPr="00996246">
        <w:rPr>
          <w:rFonts w:ascii="Times New Roman" w:hAnsi="Times New Roman" w:hint="eastAsia"/>
          <w:sz w:val="28"/>
          <w:szCs w:val="28"/>
        </w:rPr>
        <w:t>города</w:t>
      </w:r>
      <w:r w:rsidRPr="00996246">
        <w:rPr>
          <w:rFonts w:ascii="Times New Roman" w:hAnsi="Times New Roman"/>
          <w:sz w:val="28"/>
          <w:szCs w:val="28"/>
        </w:rPr>
        <w:t xml:space="preserve"> </w:t>
      </w:r>
      <w:r w:rsidRPr="00996246">
        <w:rPr>
          <w:rFonts w:ascii="Times New Roman" w:hAnsi="Times New Roman" w:hint="eastAsia"/>
          <w:sz w:val="28"/>
          <w:szCs w:val="28"/>
        </w:rPr>
        <w:t>Владивостока</w:t>
      </w:r>
      <w:r w:rsidRPr="00996246">
        <w:rPr>
          <w:rFonts w:ascii="Times New Roman" w:hAnsi="Times New Roman"/>
          <w:sz w:val="28"/>
          <w:szCs w:val="28"/>
        </w:rPr>
        <w:t xml:space="preserve">                        </w:t>
      </w:r>
      <w:r w:rsidRPr="00996246">
        <w:rPr>
          <w:rFonts w:ascii="Times New Roman" w:hAnsi="Times New Roman" w:hint="eastAsia"/>
          <w:sz w:val="28"/>
          <w:szCs w:val="28"/>
        </w:rPr>
        <w:t>от</w:t>
      </w:r>
      <w:r w:rsidRPr="00996246">
        <w:rPr>
          <w:rFonts w:ascii="Times New Roman" w:hAnsi="Times New Roman"/>
          <w:sz w:val="28"/>
          <w:szCs w:val="28"/>
        </w:rPr>
        <w:t xml:space="preserve"> 12.09.2012 </w:t>
      </w:r>
      <w:r w:rsidRPr="00996246">
        <w:rPr>
          <w:rFonts w:ascii="Times New Roman" w:hAnsi="Times New Roman" w:hint="eastAsia"/>
          <w:sz w:val="28"/>
          <w:szCs w:val="28"/>
        </w:rPr>
        <w:t>№</w:t>
      </w:r>
      <w:r w:rsidRPr="00996246">
        <w:rPr>
          <w:rFonts w:ascii="Times New Roman" w:hAnsi="Times New Roman"/>
          <w:sz w:val="28"/>
          <w:szCs w:val="28"/>
        </w:rPr>
        <w:t xml:space="preserve"> 391-</w:t>
      </w:r>
      <w:r w:rsidRPr="00996246">
        <w:rPr>
          <w:rFonts w:ascii="Times New Roman" w:hAnsi="Times New Roman" w:hint="eastAsia"/>
          <w:sz w:val="28"/>
          <w:szCs w:val="28"/>
        </w:rPr>
        <w:t>МПА</w:t>
      </w:r>
      <w:r w:rsidRPr="00996246">
        <w:rPr>
          <w:rFonts w:ascii="Times New Roman" w:hAnsi="Times New Roman"/>
          <w:sz w:val="28"/>
          <w:szCs w:val="28"/>
        </w:rPr>
        <w:t xml:space="preserve"> «</w:t>
      </w:r>
      <w:r w:rsidRPr="00996246">
        <w:rPr>
          <w:rFonts w:ascii="Times New Roman" w:hAnsi="Times New Roman" w:hint="eastAsia"/>
          <w:sz w:val="28"/>
          <w:szCs w:val="28"/>
        </w:rPr>
        <w:t>Положение</w:t>
      </w:r>
      <w:r w:rsidRPr="00996246">
        <w:rPr>
          <w:rFonts w:ascii="Times New Roman" w:hAnsi="Times New Roman"/>
          <w:sz w:val="28"/>
          <w:szCs w:val="28"/>
        </w:rPr>
        <w:t xml:space="preserve"> </w:t>
      </w:r>
      <w:r w:rsidRPr="00996246">
        <w:rPr>
          <w:rFonts w:ascii="Times New Roman" w:hAnsi="Times New Roman" w:hint="eastAsia"/>
          <w:sz w:val="28"/>
          <w:szCs w:val="28"/>
        </w:rPr>
        <w:t>о</w:t>
      </w:r>
      <w:r w:rsidRPr="00996246">
        <w:rPr>
          <w:rFonts w:ascii="Times New Roman" w:hAnsi="Times New Roman"/>
          <w:sz w:val="28"/>
          <w:szCs w:val="28"/>
        </w:rPr>
        <w:t xml:space="preserve"> </w:t>
      </w:r>
      <w:r w:rsidRPr="00996246">
        <w:rPr>
          <w:rFonts w:ascii="Times New Roman" w:hAnsi="Times New Roman" w:hint="eastAsia"/>
          <w:sz w:val="28"/>
          <w:szCs w:val="28"/>
        </w:rPr>
        <w:t>флаге</w:t>
      </w:r>
      <w:r w:rsidRPr="00996246">
        <w:rPr>
          <w:rFonts w:ascii="Times New Roman" w:hAnsi="Times New Roman"/>
          <w:sz w:val="28"/>
          <w:szCs w:val="28"/>
        </w:rPr>
        <w:t xml:space="preserve"> </w:t>
      </w:r>
      <w:r w:rsidRPr="00996246">
        <w:rPr>
          <w:rFonts w:ascii="Times New Roman" w:hAnsi="Times New Roman" w:hint="eastAsia"/>
          <w:sz w:val="28"/>
          <w:szCs w:val="28"/>
        </w:rPr>
        <w:t>Владивостокского</w:t>
      </w:r>
      <w:r w:rsidRPr="00996246">
        <w:rPr>
          <w:rFonts w:ascii="Times New Roman" w:hAnsi="Times New Roman"/>
          <w:sz w:val="28"/>
          <w:szCs w:val="28"/>
        </w:rPr>
        <w:t xml:space="preserve"> </w:t>
      </w:r>
      <w:r w:rsidRPr="00996246">
        <w:rPr>
          <w:rFonts w:ascii="Times New Roman" w:hAnsi="Times New Roman" w:hint="eastAsia"/>
          <w:sz w:val="28"/>
          <w:szCs w:val="28"/>
        </w:rPr>
        <w:t>городского</w:t>
      </w:r>
      <w:r w:rsidRPr="00996246">
        <w:rPr>
          <w:rFonts w:ascii="Times New Roman" w:hAnsi="Times New Roman"/>
          <w:sz w:val="28"/>
          <w:szCs w:val="28"/>
        </w:rPr>
        <w:t xml:space="preserve"> </w:t>
      </w:r>
      <w:r w:rsidRPr="00996246">
        <w:rPr>
          <w:rFonts w:ascii="Times New Roman" w:hAnsi="Times New Roman" w:hint="eastAsia"/>
          <w:sz w:val="28"/>
          <w:szCs w:val="28"/>
        </w:rPr>
        <w:t>округа»</w:t>
      </w:r>
      <w:r>
        <w:rPr>
          <w:rFonts w:ascii="Times New Roman" w:hAnsi="Times New Roman"/>
          <w:sz w:val="28"/>
          <w:szCs w:val="28"/>
        </w:rPr>
        <w:t>.</w:t>
      </w:r>
    </w:p>
    <w:p w:rsidR="000D78F8" w:rsidRPr="002B5095" w:rsidRDefault="000D78F8" w:rsidP="000D78F8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5095">
        <w:rPr>
          <w:rFonts w:ascii="Times New Roman" w:hAnsi="Times New Roman"/>
          <w:sz w:val="28"/>
          <w:szCs w:val="28"/>
        </w:rPr>
        <w:t>Направить указанный муниципальный правовой акт главе города Владивостока для подписания и обнародования.</w:t>
      </w:r>
    </w:p>
    <w:p w:rsidR="000D78F8" w:rsidRPr="00C569B8" w:rsidRDefault="000D78F8" w:rsidP="000D78F8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5095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со дня его принятия.</w:t>
      </w:r>
    </w:p>
    <w:p w:rsidR="00FB56D1" w:rsidRDefault="00FB56D1" w:rsidP="00FB56D1">
      <w:pPr>
        <w:autoSpaceDE w:val="0"/>
        <w:autoSpaceDN w:val="0"/>
        <w:jc w:val="both"/>
        <w:rPr>
          <w:sz w:val="36"/>
          <w:szCs w:val="28"/>
        </w:rPr>
      </w:pPr>
    </w:p>
    <w:p w:rsidR="003D075A" w:rsidRPr="00FD16CB" w:rsidRDefault="003D075A" w:rsidP="00FB56D1">
      <w:pPr>
        <w:autoSpaceDE w:val="0"/>
        <w:autoSpaceDN w:val="0"/>
        <w:jc w:val="both"/>
        <w:rPr>
          <w:sz w:val="36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sectPr w:rsidR="00FB56D1" w:rsidSect="003D075A">
      <w:headerReference w:type="default" r:id="rId10"/>
      <w:pgSz w:w="11907" w:h="16727"/>
      <w:pgMar w:top="397" w:right="851" w:bottom="142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4B6" w:rsidRDefault="00DC74B6">
      <w:r>
        <w:separator/>
      </w:r>
    </w:p>
  </w:endnote>
  <w:endnote w:type="continuationSeparator" w:id="0">
    <w:p w:rsidR="00DC74B6" w:rsidRDefault="00DC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4B6" w:rsidRDefault="00DC74B6">
      <w:r>
        <w:separator/>
      </w:r>
    </w:p>
  </w:footnote>
  <w:footnote w:type="continuationSeparator" w:id="0">
    <w:p w:rsidR="00DC74B6" w:rsidRDefault="00DC7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475870"/>
      <w:docPartObj>
        <w:docPartGallery w:val="Page Numbers (Top of Page)"/>
        <w:docPartUnique/>
      </w:docPartObj>
    </w:sdtPr>
    <w:sdtEndPr/>
    <w:sdtContent>
      <w:p w:rsidR="0079785B" w:rsidRDefault="007978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8F8">
          <w:rPr>
            <w:noProof/>
          </w:rPr>
          <w:t>2</w:t>
        </w:r>
        <w:r>
          <w:fldChar w:fldCharType="end"/>
        </w:r>
      </w:p>
    </w:sdtContent>
  </w:sdt>
  <w:p w:rsidR="0079785B" w:rsidRDefault="007978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279EC"/>
    <w:multiLevelType w:val="hybridMultilevel"/>
    <w:tmpl w:val="C1DA6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366E1"/>
    <w:rsid w:val="0005340B"/>
    <w:rsid w:val="000550B3"/>
    <w:rsid w:val="0006246B"/>
    <w:rsid w:val="00072953"/>
    <w:rsid w:val="000C141E"/>
    <w:rsid w:val="000D78F8"/>
    <w:rsid w:val="000E372C"/>
    <w:rsid w:val="000E444E"/>
    <w:rsid w:val="00184C66"/>
    <w:rsid w:val="001971B9"/>
    <w:rsid w:val="001A14DD"/>
    <w:rsid w:val="001A6A8B"/>
    <w:rsid w:val="001B1F8F"/>
    <w:rsid w:val="001C6615"/>
    <w:rsid w:val="001F28FD"/>
    <w:rsid w:val="00265164"/>
    <w:rsid w:val="00266A88"/>
    <w:rsid w:val="00286D2A"/>
    <w:rsid w:val="00306D82"/>
    <w:rsid w:val="003906E9"/>
    <w:rsid w:val="003D01DB"/>
    <w:rsid w:val="003D075A"/>
    <w:rsid w:val="003D1807"/>
    <w:rsid w:val="003D2767"/>
    <w:rsid w:val="003F0687"/>
    <w:rsid w:val="003F16CE"/>
    <w:rsid w:val="00464CC3"/>
    <w:rsid w:val="00492C21"/>
    <w:rsid w:val="00500627"/>
    <w:rsid w:val="00536838"/>
    <w:rsid w:val="005726EB"/>
    <w:rsid w:val="005947BA"/>
    <w:rsid w:val="005969CE"/>
    <w:rsid w:val="005A6D43"/>
    <w:rsid w:val="005C4320"/>
    <w:rsid w:val="00662C6B"/>
    <w:rsid w:val="007100F6"/>
    <w:rsid w:val="00757436"/>
    <w:rsid w:val="007718B6"/>
    <w:rsid w:val="007841A5"/>
    <w:rsid w:val="0079785B"/>
    <w:rsid w:val="007D5F4F"/>
    <w:rsid w:val="007F5292"/>
    <w:rsid w:val="00817179"/>
    <w:rsid w:val="008218D0"/>
    <w:rsid w:val="0082221F"/>
    <w:rsid w:val="008431B0"/>
    <w:rsid w:val="00843262"/>
    <w:rsid w:val="008700CA"/>
    <w:rsid w:val="008926FA"/>
    <w:rsid w:val="00895693"/>
    <w:rsid w:val="008962B0"/>
    <w:rsid w:val="008B58FE"/>
    <w:rsid w:val="008E174B"/>
    <w:rsid w:val="008E3066"/>
    <w:rsid w:val="0090558F"/>
    <w:rsid w:val="00912338"/>
    <w:rsid w:val="00951902"/>
    <w:rsid w:val="00972795"/>
    <w:rsid w:val="009906A0"/>
    <w:rsid w:val="009B65FD"/>
    <w:rsid w:val="009C47C7"/>
    <w:rsid w:val="009F31DD"/>
    <w:rsid w:val="00A240DC"/>
    <w:rsid w:val="00A34462"/>
    <w:rsid w:val="00A42722"/>
    <w:rsid w:val="00A5312C"/>
    <w:rsid w:val="00A561F5"/>
    <w:rsid w:val="00A57B3B"/>
    <w:rsid w:val="00A70155"/>
    <w:rsid w:val="00AA1560"/>
    <w:rsid w:val="00B117D9"/>
    <w:rsid w:val="00B616A0"/>
    <w:rsid w:val="00B90256"/>
    <w:rsid w:val="00B903B2"/>
    <w:rsid w:val="00B956CB"/>
    <w:rsid w:val="00BD0121"/>
    <w:rsid w:val="00BF7A3E"/>
    <w:rsid w:val="00C0313F"/>
    <w:rsid w:val="00C050B6"/>
    <w:rsid w:val="00C43891"/>
    <w:rsid w:val="00C5180E"/>
    <w:rsid w:val="00C559CD"/>
    <w:rsid w:val="00C627D5"/>
    <w:rsid w:val="00C7296C"/>
    <w:rsid w:val="00C9762A"/>
    <w:rsid w:val="00CA4713"/>
    <w:rsid w:val="00CA7DF6"/>
    <w:rsid w:val="00CD2A89"/>
    <w:rsid w:val="00D05A1A"/>
    <w:rsid w:val="00D429AC"/>
    <w:rsid w:val="00D4303C"/>
    <w:rsid w:val="00D63B25"/>
    <w:rsid w:val="00D63F5F"/>
    <w:rsid w:val="00D86BE0"/>
    <w:rsid w:val="00DA6B45"/>
    <w:rsid w:val="00DC74B6"/>
    <w:rsid w:val="00E209EA"/>
    <w:rsid w:val="00E21640"/>
    <w:rsid w:val="00E2249D"/>
    <w:rsid w:val="00E3550D"/>
    <w:rsid w:val="00E43A1F"/>
    <w:rsid w:val="00E92ECD"/>
    <w:rsid w:val="00ED4D6D"/>
    <w:rsid w:val="00F1063F"/>
    <w:rsid w:val="00F1131F"/>
    <w:rsid w:val="00F21613"/>
    <w:rsid w:val="00F76C54"/>
    <w:rsid w:val="00F84B10"/>
    <w:rsid w:val="00FA3932"/>
    <w:rsid w:val="00FA5855"/>
    <w:rsid w:val="00FB56D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79785B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0D78F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G Times" w:hAnsi="CG Times"/>
    </w:rPr>
  </w:style>
  <w:style w:type="paragraph" w:customStyle="1" w:styleId="aa">
    <w:name w:val="Содержимое врезки"/>
    <w:basedOn w:val="a"/>
    <w:qFormat/>
    <w:rsid w:val="008E3066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79785B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0D78F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G Times" w:hAnsi="CG Times"/>
    </w:rPr>
  </w:style>
  <w:style w:type="paragraph" w:customStyle="1" w:styleId="aa">
    <w:name w:val="Содержимое врезки"/>
    <w:basedOn w:val="a"/>
    <w:qFormat/>
    <w:rsid w:val="008E3066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2D9E4-843A-408C-A83D-61AF2AA0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40</cp:revision>
  <cp:lastPrinted>2024-01-24T07:30:00Z</cp:lastPrinted>
  <dcterms:created xsi:type="dcterms:W3CDTF">2023-02-15T05:36:00Z</dcterms:created>
  <dcterms:modified xsi:type="dcterms:W3CDTF">2025-07-17T06:46:00Z</dcterms:modified>
  <cp:contentStatus/>
</cp:coreProperties>
</file>