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C33" w:rsidRDefault="00455F6F">
      <w:pPr>
        <w:pStyle w:val="aa"/>
        <w:jc w:val="right"/>
        <w:rPr>
          <w:bCs/>
          <w:sz w:val="26"/>
        </w:rPr>
      </w:pPr>
      <w:r>
        <w:rPr>
          <w:bCs/>
          <w:sz w:val="26"/>
        </w:rPr>
        <w:t xml:space="preserve">       Проект</w:t>
      </w:r>
    </w:p>
    <w:p w:rsidR="00C20C33" w:rsidRDefault="00C20C33">
      <w:pPr>
        <w:pStyle w:val="aa"/>
        <w:jc w:val="right"/>
        <w:rPr>
          <w:bCs/>
          <w:sz w:val="26"/>
        </w:rPr>
      </w:pPr>
    </w:p>
    <w:p w:rsidR="00C20C33" w:rsidRDefault="00455F6F">
      <w:pPr>
        <w:pStyle w:val="aa"/>
        <w:tabs>
          <w:tab w:val="center" w:pos="5760"/>
        </w:tabs>
        <w:rPr>
          <w:bCs/>
          <w:sz w:val="26"/>
        </w:rPr>
      </w:pPr>
      <w:r>
        <w:rPr>
          <w:bCs/>
          <w:sz w:val="26"/>
        </w:rPr>
        <w:t xml:space="preserve">Предложения </w:t>
      </w:r>
    </w:p>
    <w:p w:rsidR="00C20C33" w:rsidRDefault="00455F6F">
      <w:pPr>
        <w:pStyle w:val="aa"/>
        <w:tabs>
          <w:tab w:val="center" w:pos="5760"/>
        </w:tabs>
        <w:rPr>
          <w:bCs/>
          <w:sz w:val="26"/>
        </w:rPr>
      </w:pPr>
      <w:r>
        <w:rPr>
          <w:bCs/>
          <w:sz w:val="26"/>
        </w:rPr>
        <w:t>комитета по бюджету, налогам и финансам в план работы Думы</w:t>
      </w:r>
    </w:p>
    <w:p w:rsidR="00C20C33" w:rsidRDefault="00455F6F">
      <w:pPr>
        <w:pStyle w:val="aa"/>
        <w:tabs>
          <w:tab w:val="center" w:pos="5760"/>
        </w:tabs>
        <w:rPr>
          <w:bCs/>
          <w:sz w:val="26"/>
        </w:rPr>
      </w:pPr>
      <w:r>
        <w:rPr>
          <w:bCs/>
          <w:sz w:val="26"/>
        </w:rPr>
        <w:t xml:space="preserve">города Владивостока </w:t>
      </w:r>
    </w:p>
    <w:p w:rsidR="00C20C33" w:rsidRDefault="00455F6F">
      <w:pPr>
        <w:pStyle w:val="aa"/>
        <w:tabs>
          <w:tab w:val="center" w:pos="5760"/>
        </w:tabs>
        <w:rPr>
          <w:bCs/>
          <w:sz w:val="26"/>
        </w:rPr>
      </w:pPr>
      <w:r>
        <w:rPr>
          <w:bCs/>
          <w:sz w:val="26"/>
        </w:rPr>
        <w:t xml:space="preserve">на </w:t>
      </w:r>
      <w:r>
        <w:rPr>
          <w:bCs/>
          <w:sz w:val="26"/>
          <w:lang w:val="en-US"/>
        </w:rPr>
        <w:t>IV</w:t>
      </w:r>
      <w:r w:rsidR="001E3870">
        <w:rPr>
          <w:bCs/>
          <w:sz w:val="26"/>
        </w:rPr>
        <w:t xml:space="preserve"> квартал 2025</w:t>
      </w:r>
    </w:p>
    <w:p w:rsidR="00C20C33" w:rsidRDefault="00C20C33">
      <w:pPr>
        <w:rPr>
          <w:sz w:val="26"/>
        </w:rPr>
      </w:pPr>
    </w:p>
    <w:tbl>
      <w:tblPr>
        <w:tblW w:w="9756" w:type="dxa"/>
        <w:tblInd w:w="102" w:type="dxa"/>
        <w:tblLayout w:type="fixed"/>
        <w:tblLook w:val="0000" w:firstRow="0" w:lastRow="0" w:firstColumn="0" w:lastColumn="0" w:noHBand="0" w:noVBand="0"/>
      </w:tblPr>
      <w:tblGrid>
        <w:gridCol w:w="999"/>
        <w:gridCol w:w="7366"/>
        <w:gridCol w:w="1391"/>
      </w:tblGrid>
      <w:tr w:rsidR="00C20C33">
        <w:trPr>
          <w:trHeight w:val="7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C20C33" w:rsidRDefault="00455F6F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pStyle w:val="1"/>
              <w:widowControl w:val="0"/>
              <w:spacing w:line="240" w:lineRule="auto"/>
              <w:rPr>
                <w:spacing w:val="0"/>
                <w:sz w:val="26"/>
              </w:rPr>
            </w:pPr>
            <w:r>
              <w:rPr>
                <w:spacing w:val="0"/>
                <w:sz w:val="26"/>
              </w:rPr>
              <w:t>Мероприятия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Дата</w:t>
            </w:r>
          </w:p>
        </w:tc>
      </w:tr>
      <w:tr w:rsidR="00C20C33">
        <w:trPr>
          <w:trHeight w:val="7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C20C33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I</w:t>
            </w:r>
            <w:r>
              <w:rPr>
                <w:b/>
                <w:sz w:val="26"/>
              </w:rPr>
              <w:t>. Вопросы, выносимые на заседания Думы города Владивостока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C20C33">
            <w:pPr>
              <w:widowControl w:val="0"/>
              <w:jc w:val="center"/>
              <w:rPr>
                <w:sz w:val="26"/>
              </w:rPr>
            </w:pPr>
          </w:p>
        </w:tc>
      </w:tr>
      <w:tr w:rsidR="00C20C33">
        <w:trPr>
          <w:trHeight w:val="7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проекте муниципального правового </w:t>
            </w:r>
            <w:r>
              <w:rPr>
                <w:sz w:val="28"/>
                <w:szCs w:val="28"/>
              </w:rPr>
              <w:t xml:space="preserve">акта города Владивостока «О внесении изменений в муниципальный правовой акт города Владивостока от </w:t>
            </w:r>
            <w:r w:rsidR="001E3870">
              <w:rPr>
                <w:sz w:val="28"/>
                <w:szCs w:val="28"/>
              </w:rPr>
              <w:t xml:space="preserve"> 17.12.2024 № 145-МПА «О бюджет</w:t>
            </w:r>
            <w:r w:rsidR="001E3870">
              <w:rPr>
                <w:sz w:val="28"/>
                <w:szCs w:val="28"/>
              </w:rPr>
              <w:t xml:space="preserve">е </w:t>
            </w:r>
            <w:r w:rsidR="001E3870">
              <w:rPr>
                <w:sz w:val="28"/>
                <w:szCs w:val="28"/>
              </w:rPr>
              <w:t>Владивостокского городского округа</w:t>
            </w:r>
            <w:r w:rsidR="001E3870">
              <w:rPr>
                <w:sz w:val="28"/>
                <w:szCs w:val="28"/>
              </w:rPr>
              <w:t xml:space="preserve"> на 2025 год и плановый   </w:t>
            </w:r>
            <w:r w:rsidR="001E3870">
              <w:rPr>
                <w:sz w:val="28"/>
                <w:szCs w:val="28"/>
              </w:rPr>
              <w:t>период 2026 и 2027 годов».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квартала</w:t>
            </w:r>
          </w:p>
        </w:tc>
      </w:tr>
      <w:tr w:rsidR="00C20C33">
        <w:trPr>
          <w:trHeight w:val="76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 w:rsidP="001E38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проекте решения Д</w:t>
            </w:r>
            <w:r>
              <w:rPr>
                <w:sz w:val="28"/>
                <w:szCs w:val="28"/>
              </w:rPr>
              <w:t xml:space="preserve">умы города Владивостока                         «Об утверждении Перечня инициативных предложений избирателей на  </w:t>
            </w:r>
            <w:r w:rsidR="001E3870" w:rsidRPr="001E3870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ктябрь</w:t>
            </w:r>
          </w:p>
        </w:tc>
      </w:tr>
      <w:tr w:rsidR="00C20C33">
        <w:trPr>
          <w:trHeight w:val="7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проекте решения Думы города Владивостока «О проведении публичных слушаний по проекту бюджета Владивостокского городског</w:t>
            </w:r>
            <w:r w:rsidR="001E3870">
              <w:rPr>
                <w:sz w:val="28"/>
                <w:szCs w:val="28"/>
              </w:rPr>
              <w:t>о округа на 2026 год и плановый период 2027-2028</w:t>
            </w:r>
            <w:r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C20C33">
        <w:trPr>
          <w:trHeight w:val="7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 w:rsidP="001E38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проекте муниципального правового акта города Владивостока «О бюджете Владивостокского городского округа на </w:t>
            </w:r>
            <w:r w:rsidR="001E3870" w:rsidRPr="001E3870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 и плановый период 202</w:t>
            </w:r>
            <w:r w:rsidR="001E3870" w:rsidRPr="001E387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-202</w:t>
            </w:r>
            <w:r w:rsidR="001E3870" w:rsidRPr="001E387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годов»»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оябрь</w:t>
            </w: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декабрь</w:t>
            </w:r>
          </w:p>
        </w:tc>
      </w:tr>
      <w:tr w:rsidR="00C20C33">
        <w:trPr>
          <w:trHeight w:val="7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C20C33">
            <w:pPr>
              <w:widowControl w:val="0"/>
              <w:jc w:val="center"/>
              <w:rPr>
                <w:sz w:val="26"/>
              </w:rPr>
            </w:pPr>
          </w:p>
          <w:p w:rsidR="00C20C33" w:rsidRDefault="00C20C33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C20C33">
            <w:pPr>
              <w:widowControl w:val="0"/>
              <w:jc w:val="center"/>
              <w:rPr>
                <w:b/>
                <w:sz w:val="26"/>
              </w:rPr>
            </w:pPr>
          </w:p>
          <w:p w:rsidR="00C20C33" w:rsidRDefault="00455F6F">
            <w:pPr>
              <w:widowControl w:val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II</w:t>
            </w:r>
            <w:r>
              <w:rPr>
                <w:b/>
                <w:sz w:val="26"/>
              </w:rPr>
              <w:t xml:space="preserve">. Вопросы, </w:t>
            </w:r>
            <w:r>
              <w:rPr>
                <w:b/>
                <w:sz w:val="26"/>
              </w:rPr>
              <w:t>выносимые на заседания комитета</w:t>
            </w:r>
          </w:p>
          <w:p w:rsidR="00C20C33" w:rsidRDefault="00455F6F">
            <w:pPr>
              <w:widowControl w:val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по бюджету, налогам и финансам</w:t>
            </w:r>
          </w:p>
          <w:p w:rsidR="00C20C33" w:rsidRDefault="00455F6F">
            <w:pPr>
              <w:widowControl w:val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Думы города Владивостока</w:t>
            </w:r>
          </w:p>
          <w:p w:rsidR="00C20C33" w:rsidRDefault="00C20C33">
            <w:pPr>
              <w:widowControl w:val="0"/>
              <w:jc w:val="center"/>
              <w:rPr>
                <w:b/>
                <w:sz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C20C33">
            <w:pPr>
              <w:widowControl w:val="0"/>
              <w:jc w:val="center"/>
              <w:rPr>
                <w:sz w:val="26"/>
              </w:rPr>
            </w:pPr>
          </w:p>
        </w:tc>
      </w:tr>
      <w:tr w:rsidR="00C20C33">
        <w:trPr>
          <w:trHeight w:val="7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C20C33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 w:rsidP="001E38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проекте муниципального правового акта города Владивостока «О внесении изменений в муниципальный правовой акт города Владивостока от </w:t>
            </w:r>
            <w:r w:rsidR="001E3870">
              <w:rPr>
                <w:sz w:val="28"/>
                <w:szCs w:val="28"/>
              </w:rPr>
              <w:t>17.12.2024</w:t>
            </w:r>
            <w:r>
              <w:rPr>
                <w:sz w:val="28"/>
                <w:szCs w:val="28"/>
              </w:rPr>
              <w:t xml:space="preserve"> № </w:t>
            </w:r>
            <w:r w:rsidR="001E3870">
              <w:rPr>
                <w:sz w:val="28"/>
                <w:szCs w:val="28"/>
              </w:rPr>
              <w:t>145</w:t>
            </w:r>
            <w:r>
              <w:rPr>
                <w:sz w:val="28"/>
                <w:szCs w:val="28"/>
              </w:rPr>
              <w:t xml:space="preserve">-МПА «О </w:t>
            </w:r>
            <w:r>
              <w:rPr>
                <w:sz w:val="28"/>
                <w:szCs w:val="28"/>
              </w:rPr>
              <w:t>бюджете Владивосто</w:t>
            </w:r>
            <w:r w:rsidR="001E3870">
              <w:rPr>
                <w:sz w:val="28"/>
                <w:szCs w:val="28"/>
              </w:rPr>
              <w:t>кского городского округа на 2025 год и плановый период 2026 и 2027</w:t>
            </w:r>
            <w:r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течение квартала</w:t>
            </w:r>
          </w:p>
        </w:tc>
      </w:tr>
      <w:tr w:rsidR="00C20C33">
        <w:trPr>
          <w:trHeight w:val="76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C20C33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 w:rsidP="001E38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проекте решения Думы города Владивостока                         «Об утверждении Перечня инициативных предложений избирателей на  </w:t>
            </w:r>
            <w:r w:rsidR="001E3870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ктябрь</w:t>
            </w:r>
          </w:p>
        </w:tc>
      </w:tr>
      <w:tr w:rsidR="00C20C33">
        <w:trPr>
          <w:trHeight w:val="76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C20C33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 w:rsidP="001E38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проекте решения Думы города Владивостока                  «О проведении публичных слушаний по проекту бюджета Владивосто</w:t>
            </w:r>
            <w:r w:rsidR="001E3870">
              <w:rPr>
                <w:sz w:val="28"/>
                <w:szCs w:val="28"/>
              </w:rPr>
              <w:t>кского городского округа на 2026</w:t>
            </w:r>
            <w:r>
              <w:rPr>
                <w:sz w:val="28"/>
                <w:szCs w:val="28"/>
              </w:rPr>
              <w:t xml:space="preserve"> год и плановый период 202</w:t>
            </w:r>
            <w:r w:rsidR="001E3870">
              <w:rPr>
                <w:sz w:val="28"/>
                <w:szCs w:val="28"/>
              </w:rPr>
              <w:t>7-2028</w:t>
            </w:r>
            <w:r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оябрь</w:t>
            </w:r>
          </w:p>
        </w:tc>
      </w:tr>
      <w:tr w:rsidR="00C20C33">
        <w:trPr>
          <w:trHeight w:val="7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C20C33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проекте муниципального правового акта гор</w:t>
            </w:r>
            <w:r>
              <w:rPr>
                <w:sz w:val="28"/>
                <w:szCs w:val="28"/>
              </w:rPr>
              <w:t>ода Владивостока «О бюджете Владивосто</w:t>
            </w:r>
            <w:r w:rsidR="001E3870">
              <w:rPr>
                <w:sz w:val="28"/>
                <w:szCs w:val="28"/>
              </w:rPr>
              <w:t>кского городского округа на 2026 год и плановый период 2027-2028</w:t>
            </w:r>
            <w:r>
              <w:rPr>
                <w:sz w:val="28"/>
                <w:szCs w:val="28"/>
              </w:rPr>
              <w:t xml:space="preserve"> годов»»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C20C33">
        <w:trPr>
          <w:trHeight w:val="7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C20C33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 w:rsidP="001E38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рассмотрении отчета об исполнении бюджета Владивостокского городского округа за 9 месяцев </w:t>
            </w:r>
            <w:r w:rsidR="001E3870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>
              <w:rPr>
                <w:sz w:val="28"/>
                <w:szCs w:val="28"/>
              </w:rPr>
              <w:t>оябрь</w:t>
            </w:r>
          </w:p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C20C33">
        <w:trPr>
          <w:trHeight w:val="7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C20C33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направлении </w:t>
            </w:r>
            <w:r>
              <w:rPr>
                <w:sz w:val="28"/>
                <w:szCs w:val="28"/>
              </w:rPr>
              <w:t>предложении в план работы Контрольно-счетной па</w:t>
            </w:r>
            <w:r w:rsidR="001E3870">
              <w:rPr>
                <w:sz w:val="28"/>
                <w:szCs w:val="28"/>
              </w:rPr>
              <w:t>латы города Владивостока на 2026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C20C33">
        <w:trPr>
          <w:trHeight w:val="7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C20C33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рассмотрении результатов проверок Контрольно-счетной палаты города Владивостока, в соответствии с утвержденным планом деятельности.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квартала</w:t>
            </w:r>
          </w:p>
        </w:tc>
      </w:tr>
      <w:tr w:rsidR="00C20C33">
        <w:trPr>
          <w:trHeight w:val="7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C20C33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</w:t>
            </w:r>
            <w:r>
              <w:rPr>
                <w:sz w:val="28"/>
                <w:szCs w:val="28"/>
              </w:rPr>
              <w:t xml:space="preserve"> предложений по внесению изменений в нормативные акты, принятые Думой города Владивостока, в соответствии с изменениями действующего законодательства.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квартала</w:t>
            </w:r>
          </w:p>
        </w:tc>
      </w:tr>
      <w:tr w:rsidR="00C20C33">
        <w:trPr>
          <w:trHeight w:val="7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C20C33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нормативно-правовых актов по вопросам, отнесенным к компетенции комитета </w:t>
            </w:r>
            <w:r>
              <w:rPr>
                <w:sz w:val="28"/>
                <w:szCs w:val="28"/>
              </w:rPr>
              <w:t>по бюджету, налогам и финансам в соответствии с решением Думы города Владивостока от 30.03.2023 № 130.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квартала</w:t>
            </w:r>
          </w:p>
        </w:tc>
      </w:tr>
      <w:tr w:rsidR="00C20C33">
        <w:trPr>
          <w:trHeight w:val="7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C20C33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Обсуждение, рассмотрение, внесение поправок к проектам нормативных актов, внесенных в Думу города Владивостока субъектами нормотворч</w:t>
            </w:r>
            <w:r>
              <w:rPr>
                <w:sz w:val="28"/>
                <w:szCs w:val="28"/>
              </w:rPr>
              <w:t>еской инициативы.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квартала</w:t>
            </w:r>
          </w:p>
        </w:tc>
      </w:tr>
      <w:tr w:rsidR="00C20C33">
        <w:trPr>
          <w:trHeight w:val="7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C20C33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плана работы комитета по бюджету, налогам и финансам Думы города Владивостока               на </w:t>
            </w:r>
            <w:r>
              <w:rPr>
                <w:sz w:val="28"/>
                <w:szCs w:val="28"/>
                <w:lang w:val="en-US"/>
              </w:rPr>
              <w:t>I</w:t>
            </w:r>
            <w:r w:rsidR="001E3870">
              <w:rPr>
                <w:sz w:val="28"/>
                <w:szCs w:val="28"/>
              </w:rPr>
              <w:t xml:space="preserve"> квартал 2026</w:t>
            </w:r>
            <w:r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C20C33">
        <w:trPr>
          <w:trHeight w:val="7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C20C33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направлении предложений комитета по бюджету, налогам и финансам в план нор</w:t>
            </w:r>
            <w:r>
              <w:rPr>
                <w:sz w:val="28"/>
                <w:szCs w:val="28"/>
              </w:rPr>
              <w:t xml:space="preserve">мотворческой деятельности </w:t>
            </w:r>
            <w:r w:rsidR="001E3870">
              <w:rPr>
                <w:sz w:val="28"/>
                <w:szCs w:val="28"/>
              </w:rPr>
              <w:t>Думы города Владивостока на 2026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33" w:rsidRDefault="00455F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</w:tbl>
    <w:p w:rsidR="00C20C33" w:rsidRDefault="00C20C33"/>
    <w:sectPr w:rsidR="00C20C33">
      <w:footerReference w:type="even" r:id="rId8"/>
      <w:footerReference w:type="default" r:id="rId9"/>
      <w:pgSz w:w="11906" w:h="16838"/>
      <w:pgMar w:top="720" w:right="851" w:bottom="777" w:left="1701" w:header="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F6F" w:rsidRDefault="00455F6F">
      <w:r>
        <w:separator/>
      </w:r>
    </w:p>
  </w:endnote>
  <w:endnote w:type="continuationSeparator" w:id="0">
    <w:p w:rsidR="00455F6F" w:rsidRDefault="0045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C33" w:rsidRDefault="00455F6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145" cy="1714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6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20C33" w:rsidRDefault="00455F6F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35pt;height:1.3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C20C33" w:rsidRDefault="00455F6F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C33" w:rsidRDefault="00455F6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27774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2277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20C33" w:rsidRDefault="00455F6F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1E3870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6.25pt;height:179.3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" o:allowincell="f" filled="f" stroked="f" strokeweight="0">
              <v:textbox style="mso-fit-shape-to-text:t" inset="0,0,0,0">
                <w:txbxContent>
                  <w:p w:rsidR="00C20C33" w:rsidRDefault="00455F6F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1E3870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F6F" w:rsidRDefault="00455F6F">
      <w:r>
        <w:separator/>
      </w:r>
    </w:p>
  </w:footnote>
  <w:footnote w:type="continuationSeparator" w:id="0">
    <w:p w:rsidR="00455F6F" w:rsidRDefault="00455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B0EF8"/>
    <w:multiLevelType w:val="multilevel"/>
    <w:tmpl w:val="CE3A3A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6613A9"/>
    <w:multiLevelType w:val="multilevel"/>
    <w:tmpl w:val="E32A82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C33"/>
    <w:rsid w:val="001E3870"/>
    <w:rsid w:val="00455F6F"/>
    <w:rsid w:val="00C2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00171-2AA7-43C8-801A-BD345529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F6A"/>
    <w:rPr>
      <w:sz w:val="24"/>
      <w:szCs w:val="24"/>
    </w:rPr>
  </w:style>
  <w:style w:type="paragraph" w:styleId="1">
    <w:name w:val="heading 1"/>
    <w:basedOn w:val="a"/>
    <w:next w:val="a"/>
    <w:qFormat/>
    <w:rsid w:val="00BE7F6A"/>
    <w:pPr>
      <w:keepNext/>
      <w:spacing w:before="240" w:line="400" w:lineRule="exact"/>
      <w:jc w:val="center"/>
      <w:textAlignment w:val="baseline"/>
      <w:outlineLvl w:val="0"/>
    </w:pPr>
    <w:rPr>
      <w:spacing w:val="80"/>
      <w:sz w:val="32"/>
      <w:szCs w:val="20"/>
    </w:rPr>
  </w:style>
  <w:style w:type="paragraph" w:styleId="2">
    <w:name w:val="heading 2"/>
    <w:basedOn w:val="a"/>
    <w:next w:val="a"/>
    <w:qFormat/>
    <w:rsid w:val="00BE7F6A"/>
    <w:pPr>
      <w:keepNext/>
      <w:jc w:val="center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BE7F6A"/>
    <w:pPr>
      <w:keepNext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729CB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ody Text Indent"/>
    <w:basedOn w:val="a"/>
    <w:rsid w:val="00BE7F6A"/>
    <w:pPr>
      <w:ind w:firstLine="709"/>
      <w:jc w:val="both"/>
    </w:pPr>
    <w:rPr>
      <w:sz w:val="26"/>
      <w:szCs w:val="20"/>
    </w:rPr>
  </w:style>
  <w:style w:type="paragraph" w:styleId="aa">
    <w:name w:val="Title"/>
    <w:basedOn w:val="a"/>
    <w:qFormat/>
    <w:rsid w:val="00BE7F6A"/>
    <w:pPr>
      <w:jc w:val="center"/>
    </w:pPr>
    <w:rPr>
      <w:b/>
      <w:sz w:val="36"/>
      <w:szCs w:val="20"/>
    </w:rPr>
  </w:style>
  <w:style w:type="paragraph" w:styleId="ab">
    <w:name w:val="Balloon Text"/>
    <w:basedOn w:val="a"/>
    <w:semiHidden/>
    <w:qFormat/>
    <w:rsid w:val="006758FA"/>
    <w:rPr>
      <w:rFonts w:ascii="Tahoma" w:hAnsi="Tahoma" w:cs="Tahoma"/>
      <w:sz w:val="16"/>
      <w:szCs w:val="16"/>
    </w:rPr>
  </w:style>
  <w:style w:type="paragraph" w:customStyle="1" w:styleId="ac">
    <w:name w:val="Колонтитул"/>
    <w:basedOn w:val="a"/>
    <w:qFormat/>
  </w:style>
  <w:style w:type="paragraph" w:styleId="ad">
    <w:name w:val="footer"/>
    <w:basedOn w:val="a"/>
    <w:rsid w:val="000729CB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qFormat/>
    <w:rsid w:val="002A024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Содержимое врезки"/>
    <w:basedOn w:val="a"/>
    <w:qFormat/>
  </w:style>
  <w:style w:type="paragraph" w:customStyle="1" w:styleId="10">
    <w:name w:val="Обычная таблица1"/>
    <w:qFormat/>
  </w:style>
  <w:style w:type="paragraph" w:customStyle="1" w:styleId="20">
    <w:name w:val="Обычная таблица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4CE26-7510-437B-8623-E13913BF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467</Words>
  <Characters>2668</Characters>
  <Application>Microsoft Office Word</Application>
  <DocSecurity>0</DocSecurity>
  <Lines>22</Lines>
  <Paragraphs>6</Paragraphs>
  <ScaleCrop>false</ScaleCrop>
  <Company>Duma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Вопросы, выносимые на заседание Думы города Владивостока и вопросы, выносимые на заседания постоянной комиссии по бюджету, налогам и финансам Думы города Владивостока</dc:title>
  <dc:subject/>
  <dc:creator>User</dc:creator>
  <dc:description/>
  <cp:lastModifiedBy>Евгения Жаворонкова</cp:lastModifiedBy>
  <cp:revision>13</cp:revision>
  <cp:lastPrinted>2017-10-03T00:48:00Z</cp:lastPrinted>
  <dcterms:created xsi:type="dcterms:W3CDTF">2021-09-06T23:43:00Z</dcterms:created>
  <dcterms:modified xsi:type="dcterms:W3CDTF">2025-09-09T02:16:00Z</dcterms:modified>
  <dc:language>ru-RU</dc:language>
</cp:coreProperties>
</file>